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5E0" w:rsidRDefault="00511D9F">
      <w:pPr>
        <w:pStyle w:val="Corpodeltesto"/>
        <w:ind w:left="246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width:62.05pt;height:62.0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" filled="f" strokeweight=".05pt">
            <v:textbox inset="0,0,0,0">
              <w:txbxContent>
                <w:p w:rsidR="00D905E0" w:rsidRDefault="005556B4" w:rsidP="002101E5">
                  <w:pPr>
                    <w:spacing w:before="138"/>
                    <w:ind w:left="167" w:right="195" w:firstLine="6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Marca</w:t>
                  </w:r>
                  <w:r w:rsidR="002101E5">
                    <w:rPr>
                      <w:sz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</w:rPr>
                    <w:t>da</w:t>
                  </w:r>
                  <w:r w:rsidR="002101E5"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</w:rPr>
                    <w:t>bollo</w:t>
                  </w:r>
                </w:p>
                <w:p w:rsidR="00D905E0" w:rsidRDefault="002101E5" w:rsidP="002101E5">
                  <w:pPr>
                    <w:ind w:left="167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</w:t>
                  </w:r>
                  <w:r w:rsidR="005556B4">
                    <w:rPr>
                      <w:sz w:val="24"/>
                    </w:rPr>
                    <w:t>€16,00</w:t>
                  </w:r>
                </w:p>
              </w:txbxContent>
            </v:textbox>
            <w10:wrap type="none"/>
            <w10:anchorlock/>
          </v:shape>
        </w:pict>
      </w:r>
    </w:p>
    <w:p w:rsidR="00D905E0" w:rsidRDefault="00D905E0">
      <w:pPr>
        <w:pStyle w:val="Corpodeltesto"/>
        <w:spacing w:before="3"/>
        <w:rPr>
          <w:sz w:val="12"/>
        </w:rPr>
      </w:pPr>
    </w:p>
    <w:p w:rsidR="00D905E0" w:rsidRDefault="005556B4" w:rsidP="002101E5">
      <w:pPr>
        <w:tabs>
          <w:tab w:val="left" w:pos="9357"/>
        </w:tabs>
        <w:spacing w:before="90"/>
        <w:ind w:left="4879"/>
        <w:jc w:val="right"/>
        <w:rPr>
          <w:sz w:val="24"/>
        </w:rPr>
      </w:pPr>
      <w:r>
        <w:rPr>
          <w:sz w:val="24"/>
        </w:rPr>
        <w:t>AL</w:t>
      </w:r>
      <w:r w:rsidR="002101E5">
        <w:rPr>
          <w:sz w:val="24"/>
        </w:rPr>
        <w:t xml:space="preserve"> </w:t>
      </w:r>
      <w:r>
        <w:rPr>
          <w:sz w:val="24"/>
        </w:rPr>
        <w:t xml:space="preserve">COMUNE </w:t>
      </w:r>
      <w:proofErr w:type="spellStart"/>
      <w:r>
        <w:rPr>
          <w:sz w:val="24"/>
        </w:rPr>
        <w:t>DI</w:t>
      </w:r>
      <w:proofErr w:type="spellEnd"/>
      <w:r w:rsidR="002101E5">
        <w:rPr>
          <w:sz w:val="24"/>
        </w:rPr>
        <w:t xml:space="preserve"> POMARANCE</w:t>
      </w:r>
    </w:p>
    <w:p w:rsidR="002101E5" w:rsidRDefault="002101E5" w:rsidP="002101E5">
      <w:pPr>
        <w:tabs>
          <w:tab w:val="left" w:pos="9357"/>
        </w:tabs>
        <w:spacing w:before="90"/>
        <w:ind w:left="4879"/>
        <w:rPr>
          <w:sz w:val="16"/>
        </w:rPr>
      </w:pPr>
    </w:p>
    <w:p w:rsidR="00D905E0" w:rsidRDefault="005556B4">
      <w:pPr>
        <w:pStyle w:val="Titolo1"/>
        <w:ind w:left="1969"/>
      </w:pPr>
      <w:r>
        <w:t>Domanda</w:t>
      </w:r>
      <w:r w:rsidR="006A496B">
        <w:t xml:space="preserve"> </w:t>
      </w:r>
      <w:r>
        <w:t>per</w:t>
      </w:r>
      <w:r w:rsidR="006A496B">
        <w:t xml:space="preserve"> </w:t>
      </w:r>
      <w:r>
        <w:t>il</w:t>
      </w:r>
      <w:r w:rsidR="006A496B">
        <w:t xml:space="preserve"> </w:t>
      </w:r>
      <w:r>
        <w:t>rilascio</w:t>
      </w:r>
      <w:r w:rsidR="006A496B">
        <w:t xml:space="preserve"> </w:t>
      </w:r>
      <w:r>
        <w:t>del</w:t>
      </w:r>
      <w:r w:rsidR="006A496B">
        <w:t xml:space="preserve"> </w:t>
      </w:r>
      <w:r>
        <w:t>tesserino</w:t>
      </w:r>
      <w:r w:rsidR="006A496B">
        <w:t xml:space="preserve"> </w:t>
      </w:r>
      <w:r>
        <w:t>di</w:t>
      </w:r>
      <w:r w:rsidR="006A496B">
        <w:t xml:space="preserve"> </w:t>
      </w:r>
      <w:r>
        <w:t>non</w:t>
      </w:r>
      <w:r w:rsidR="006A496B">
        <w:t xml:space="preserve"> </w:t>
      </w:r>
      <w:r>
        <w:t>professionista</w:t>
      </w:r>
    </w:p>
    <w:p w:rsidR="00D905E0" w:rsidRDefault="005556B4">
      <w:pPr>
        <w:ind w:left="1967" w:right="1958"/>
        <w:jc w:val="center"/>
        <w:rPr>
          <w:sz w:val="24"/>
        </w:rPr>
      </w:pPr>
      <w:r>
        <w:rPr>
          <w:sz w:val="24"/>
        </w:rPr>
        <w:t>(articolo40-bisdellaL.R.23novembre2018,n.62)</w:t>
      </w:r>
    </w:p>
    <w:p w:rsidR="00D905E0" w:rsidRDefault="00D905E0">
      <w:pPr>
        <w:pStyle w:val="Corpodeltesto"/>
        <w:spacing w:before="10"/>
        <w:rPr>
          <w:sz w:val="35"/>
        </w:rPr>
      </w:pPr>
    </w:p>
    <w:p w:rsidR="00D905E0" w:rsidRDefault="005556B4">
      <w:pPr>
        <w:tabs>
          <w:tab w:val="left" w:pos="4958"/>
          <w:tab w:val="left" w:pos="5515"/>
          <w:tab w:val="left" w:pos="9218"/>
        </w:tabs>
        <w:spacing w:line="360" w:lineRule="auto"/>
        <w:ind w:left="115" w:right="639"/>
        <w:rPr>
          <w:sz w:val="24"/>
        </w:rPr>
      </w:pPr>
      <w:r>
        <w:rPr>
          <w:sz w:val="24"/>
        </w:rPr>
        <w:t>Il/La</w:t>
      </w:r>
      <w:r w:rsidR="006A496B">
        <w:rPr>
          <w:sz w:val="24"/>
        </w:rPr>
        <w:t xml:space="preserve"> </w:t>
      </w:r>
      <w:r>
        <w:rPr>
          <w:sz w:val="24"/>
        </w:rPr>
        <w:t>sottoscritto/a</w:t>
      </w:r>
      <w:r w:rsidR="006A496B">
        <w:rPr>
          <w:sz w:val="24"/>
        </w:rPr>
        <w:t xml:space="preserve"> </w:t>
      </w:r>
      <w:proofErr w:type="spellStart"/>
      <w:r>
        <w:rPr>
          <w:sz w:val="24"/>
        </w:rPr>
        <w:t>Cognome*</w:t>
      </w:r>
      <w:proofErr w:type="spell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spellStart"/>
      <w:r>
        <w:rPr>
          <w:sz w:val="24"/>
        </w:rPr>
        <w:t>Nome*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 xml:space="preserve">                                        Codice</w:t>
      </w:r>
      <w:r w:rsidR="006A496B">
        <w:rPr>
          <w:sz w:val="24"/>
        </w:rPr>
        <w:t xml:space="preserve"> </w:t>
      </w:r>
      <w:proofErr w:type="spellStart"/>
      <w:r>
        <w:rPr>
          <w:sz w:val="24"/>
        </w:rPr>
        <w:t>fiscale*</w:t>
      </w:r>
      <w:proofErr w:type="spellEnd"/>
      <w:r>
        <w:rPr>
          <w:sz w:val="24"/>
          <w:u w:val="single"/>
        </w:rPr>
        <w:tab/>
      </w:r>
    </w:p>
    <w:p w:rsidR="00D905E0" w:rsidRDefault="005556B4">
      <w:pPr>
        <w:tabs>
          <w:tab w:val="left" w:pos="2990"/>
          <w:tab w:val="left" w:pos="4209"/>
          <w:tab w:val="left" w:pos="6121"/>
          <w:tab w:val="left" w:pos="6691"/>
          <w:tab w:val="left" w:pos="9542"/>
        </w:tabs>
        <w:spacing w:before="1" w:line="360" w:lineRule="auto"/>
        <w:ind w:left="115" w:right="315"/>
        <w:rPr>
          <w:sz w:val="24"/>
        </w:rPr>
      </w:pPr>
      <w:r>
        <w:rPr>
          <w:sz w:val="24"/>
        </w:rPr>
        <w:t>Luogo</w:t>
      </w:r>
      <w:r w:rsidR="006A496B">
        <w:rPr>
          <w:sz w:val="24"/>
        </w:rPr>
        <w:t xml:space="preserve"> </w:t>
      </w:r>
      <w:r>
        <w:rPr>
          <w:sz w:val="24"/>
        </w:rPr>
        <w:t>di</w:t>
      </w:r>
      <w:r w:rsidR="006A496B">
        <w:rPr>
          <w:sz w:val="24"/>
        </w:rPr>
        <w:t xml:space="preserve"> </w:t>
      </w:r>
      <w:r>
        <w:rPr>
          <w:sz w:val="24"/>
        </w:rPr>
        <w:t>nascita:</w:t>
      </w:r>
      <w:r w:rsidR="006A496B">
        <w:rPr>
          <w:sz w:val="24"/>
        </w:rPr>
        <w:t xml:space="preserve"> </w:t>
      </w:r>
      <w:proofErr w:type="spellStart"/>
      <w:r>
        <w:rPr>
          <w:sz w:val="24"/>
        </w:rPr>
        <w:t>stato*</w:t>
      </w:r>
      <w:proofErr w:type="spell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Prov.*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spellStart"/>
      <w:r>
        <w:rPr>
          <w:sz w:val="24"/>
        </w:rPr>
        <w:t>Comune*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 xml:space="preserve"> Data</w:t>
      </w:r>
      <w:r w:rsidR="006A496B">
        <w:rPr>
          <w:sz w:val="24"/>
        </w:rPr>
        <w:t xml:space="preserve"> </w:t>
      </w:r>
      <w:r>
        <w:rPr>
          <w:sz w:val="24"/>
        </w:rPr>
        <w:t xml:space="preserve">di </w:t>
      </w:r>
      <w:proofErr w:type="spellStart"/>
      <w:r>
        <w:rPr>
          <w:sz w:val="24"/>
        </w:rPr>
        <w:t>nascita*</w:t>
      </w:r>
      <w:proofErr w:type="spellEnd"/>
      <w:r>
        <w:rPr>
          <w:sz w:val="24"/>
        </w:rPr>
        <w:t>//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Cittadinanza*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>sesso M [</w:t>
      </w:r>
      <w:r w:rsidR="006A496B">
        <w:rPr>
          <w:sz w:val="24"/>
        </w:rPr>
        <w:t xml:space="preserve">  </w:t>
      </w:r>
      <w:r>
        <w:rPr>
          <w:sz w:val="24"/>
        </w:rPr>
        <w:t>]F [</w:t>
      </w:r>
      <w:r w:rsidR="006A496B">
        <w:rPr>
          <w:sz w:val="24"/>
        </w:rPr>
        <w:t xml:space="preserve">  </w:t>
      </w:r>
      <w:r>
        <w:rPr>
          <w:sz w:val="24"/>
        </w:rPr>
        <w:t>]*</w:t>
      </w:r>
    </w:p>
    <w:p w:rsidR="00D905E0" w:rsidRDefault="005556B4">
      <w:pPr>
        <w:tabs>
          <w:tab w:val="left" w:pos="4122"/>
          <w:tab w:val="left" w:pos="7835"/>
        </w:tabs>
        <w:ind w:left="115"/>
        <w:rPr>
          <w:sz w:val="24"/>
        </w:rPr>
      </w:pPr>
      <w:r>
        <w:rPr>
          <w:sz w:val="24"/>
        </w:rPr>
        <w:t>Residenza:Prov.*</w:t>
      </w:r>
      <w:r>
        <w:rPr>
          <w:sz w:val="24"/>
          <w:u w:val="single"/>
        </w:rPr>
        <w:tab/>
      </w:r>
      <w:r>
        <w:rPr>
          <w:sz w:val="24"/>
        </w:rPr>
        <w:t>)</w:t>
      </w:r>
      <w:r w:rsidR="006A496B">
        <w:rPr>
          <w:sz w:val="24"/>
        </w:rPr>
        <w:t xml:space="preserve"> </w:t>
      </w:r>
      <w:proofErr w:type="spellStart"/>
      <w:r>
        <w:rPr>
          <w:sz w:val="24"/>
        </w:rPr>
        <w:t>Comune*</w:t>
      </w:r>
      <w:proofErr w:type="spellEnd"/>
      <w:r>
        <w:rPr>
          <w:sz w:val="24"/>
          <w:u w:val="single"/>
        </w:rPr>
        <w:tab/>
      </w:r>
    </w:p>
    <w:p w:rsidR="00D905E0" w:rsidRDefault="005556B4">
      <w:pPr>
        <w:tabs>
          <w:tab w:val="left" w:pos="3237"/>
          <w:tab w:val="left" w:pos="4788"/>
          <w:tab w:val="left" w:pos="6057"/>
          <w:tab w:val="left" w:pos="8553"/>
        </w:tabs>
        <w:spacing w:before="139" w:line="360" w:lineRule="auto"/>
        <w:ind w:left="115" w:right="1304"/>
        <w:rPr>
          <w:sz w:val="24"/>
        </w:rPr>
      </w:pPr>
      <w:r>
        <w:rPr>
          <w:sz w:val="24"/>
        </w:rPr>
        <w:t>Via/</w:t>
      </w:r>
      <w:proofErr w:type="spellStart"/>
      <w:r>
        <w:rPr>
          <w:sz w:val="24"/>
        </w:rPr>
        <w:t>Piazza*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>n. *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spellStart"/>
      <w:r>
        <w:rPr>
          <w:sz w:val="24"/>
        </w:rPr>
        <w:t>CAP*</w:t>
      </w:r>
      <w:proofErr w:type="spellEnd"/>
      <w:r>
        <w:rPr>
          <w:sz w:val="24"/>
          <w:u w:val="single"/>
        </w:rPr>
        <w:tab/>
      </w:r>
      <w:r>
        <w:rPr>
          <w:spacing w:val="-1"/>
          <w:sz w:val="24"/>
        </w:rPr>
        <w:t>Telefono/</w:t>
      </w:r>
      <w:proofErr w:type="spellStart"/>
      <w:r>
        <w:rPr>
          <w:spacing w:val="-1"/>
          <w:sz w:val="24"/>
        </w:rPr>
        <w:t>Cellulare</w:t>
      </w:r>
      <w:r>
        <w:rPr>
          <w:sz w:val="24"/>
        </w:rPr>
        <w:t>*</w:t>
      </w:r>
      <w:proofErr w:type="spell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D905E0" w:rsidRDefault="005556B4">
      <w:pPr>
        <w:tabs>
          <w:tab w:val="left" w:pos="8289"/>
        </w:tabs>
        <w:ind w:left="115"/>
        <w:rPr>
          <w:sz w:val="24"/>
        </w:rPr>
      </w:pPr>
      <w:r>
        <w:rPr>
          <w:sz w:val="24"/>
        </w:rPr>
        <w:t>Domicilio</w:t>
      </w:r>
      <w:r w:rsidR="006A496B">
        <w:rPr>
          <w:sz w:val="24"/>
        </w:rPr>
        <w:t xml:space="preserve"> </w:t>
      </w:r>
      <w:r>
        <w:rPr>
          <w:sz w:val="24"/>
        </w:rPr>
        <w:t>elettronico</w:t>
      </w:r>
      <w:r w:rsidR="006A496B">
        <w:rPr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email</w:t>
      </w:r>
      <w:proofErr w:type="spellEnd"/>
      <w:r>
        <w:rPr>
          <w:sz w:val="24"/>
        </w:rPr>
        <w:t>/PEC)</w:t>
      </w:r>
      <w:r>
        <w:rPr>
          <w:sz w:val="24"/>
          <w:u w:val="single"/>
        </w:rPr>
        <w:tab/>
      </w:r>
    </w:p>
    <w:p w:rsidR="00D905E0" w:rsidRDefault="00D905E0">
      <w:pPr>
        <w:pStyle w:val="Corpodeltesto"/>
        <w:spacing w:before="1"/>
        <w:rPr>
          <w:sz w:val="28"/>
        </w:rPr>
      </w:pPr>
    </w:p>
    <w:p w:rsidR="00D905E0" w:rsidRDefault="005556B4">
      <w:pPr>
        <w:pStyle w:val="Titolo1"/>
        <w:ind w:left="1968"/>
      </w:pPr>
      <w:r>
        <w:t>CHIEDE</w:t>
      </w:r>
    </w:p>
    <w:p w:rsidR="00D905E0" w:rsidRDefault="00D905E0">
      <w:pPr>
        <w:pStyle w:val="Corpodeltesto"/>
        <w:rPr>
          <w:b/>
          <w:sz w:val="24"/>
        </w:rPr>
      </w:pPr>
    </w:p>
    <w:p w:rsidR="00D905E0" w:rsidRDefault="005556B4">
      <w:pPr>
        <w:ind w:left="115" w:right="106"/>
        <w:jc w:val="both"/>
        <w:rPr>
          <w:sz w:val="24"/>
        </w:rPr>
      </w:pPr>
      <w:r>
        <w:rPr>
          <w:sz w:val="24"/>
        </w:rPr>
        <w:t>ilrilasciodeltesserinodinonprofessionistadicuiall’articolo.40-bis,comma3,dellaL.R.62/2018.</w:t>
      </w:r>
    </w:p>
    <w:p w:rsidR="00D905E0" w:rsidRDefault="00D905E0">
      <w:pPr>
        <w:pStyle w:val="Corpodeltesto"/>
        <w:rPr>
          <w:sz w:val="24"/>
        </w:rPr>
      </w:pPr>
    </w:p>
    <w:p w:rsidR="00D905E0" w:rsidRDefault="005556B4">
      <w:pPr>
        <w:ind w:left="115" w:right="105"/>
        <w:jc w:val="both"/>
        <w:rPr>
          <w:sz w:val="24"/>
        </w:rPr>
      </w:pPr>
      <w:r>
        <w:rPr>
          <w:sz w:val="24"/>
        </w:rPr>
        <w:t>A tale fine, consapevole delle sanzioni penali previste dalla legge per le false dichiarazioni e</w:t>
      </w:r>
      <w:r w:rsidR="006A496B">
        <w:rPr>
          <w:sz w:val="24"/>
        </w:rPr>
        <w:t xml:space="preserve"> </w:t>
      </w:r>
      <w:r>
        <w:rPr>
          <w:sz w:val="24"/>
        </w:rPr>
        <w:t>attestazioni (articolo 76 del D.P.R. 28/12/2000, n. 445 (Testo unico delle disposizioni legislative e</w:t>
      </w:r>
      <w:r w:rsidR="006A496B">
        <w:rPr>
          <w:sz w:val="24"/>
        </w:rPr>
        <w:t xml:space="preserve"> </w:t>
      </w:r>
      <w:r>
        <w:rPr>
          <w:sz w:val="24"/>
        </w:rPr>
        <w:t>regolamentari in materia di documentazione amministrativa) e Codice penale), sotto la propria</w:t>
      </w:r>
      <w:r w:rsidR="006A496B">
        <w:rPr>
          <w:sz w:val="24"/>
        </w:rPr>
        <w:t xml:space="preserve"> </w:t>
      </w:r>
      <w:r>
        <w:rPr>
          <w:sz w:val="24"/>
        </w:rPr>
        <w:t>responsabilità,</w:t>
      </w:r>
    </w:p>
    <w:p w:rsidR="00D905E0" w:rsidRDefault="00D905E0">
      <w:pPr>
        <w:pStyle w:val="Corpodeltesto"/>
        <w:rPr>
          <w:sz w:val="24"/>
        </w:rPr>
      </w:pPr>
    </w:p>
    <w:p w:rsidR="00D905E0" w:rsidRDefault="005556B4">
      <w:pPr>
        <w:pStyle w:val="Titolo1"/>
        <w:spacing w:before="0"/>
      </w:pPr>
      <w:r>
        <w:t>dichiara:</w:t>
      </w:r>
    </w:p>
    <w:p w:rsidR="00D905E0" w:rsidRDefault="00D905E0">
      <w:pPr>
        <w:pStyle w:val="Corpodeltesto"/>
        <w:rPr>
          <w:b/>
          <w:sz w:val="24"/>
        </w:rPr>
      </w:pPr>
    </w:p>
    <w:p w:rsidR="00D905E0" w:rsidRDefault="005556B4">
      <w:pPr>
        <w:ind w:left="115" w:right="106"/>
        <w:jc w:val="both"/>
        <w:rPr>
          <w:sz w:val="24"/>
        </w:rPr>
      </w:pPr>
      <w:r>
        <w:rPr>
          <w:sz w:val="24"/>
        </w:rPr>
        <w:t>|_|dinon essere</w:t>
      </w:r>
      <w:r w:rsidR="006A496B">
        <w:rPr>
          <w:sz w:val="24"/>
        </w:rPr>
        <w:t xml:space="preserve"> </w:t>
      </w:r>
      <w:r>
        <w:rPr>
          <w:sz w:val="24"/>
        </w:rPr>
        <w:t>operatore</w:t>
      </w:r>
      <w:r w:rsidR="006A496B">
        <w:rPr>
          <w:sz w:val="24"/>
        </w:rPr>
        <w:t xml:space="preserve"> </w:t>
      </w:r>
      <w:r>
        <w:rPr>
          <w:sz w:val="24"/>
        </w:rPr>
        <w:t>professionale del</w:t>
      </w:r>
      <w:r w:rsidR="006A496B">
        <w:rPr>
          <w:sz w:val="24"/>
        </w:rPr>
        <w:t xml:space="preserve"> </w:t>
      </w:r>
      <w:r>
        <w:rPr>
          <w:sz w:val="24"/>
        </w:rPr>
        <w:t>commercio e</w:t>
      </w:r>
      <w:r w:rsidR="006A496B">
        <w:rPr>
          <w:sz w:val="24"/>
        </w:rPr>
        <w:t xml:space="preserve"> </w:t>
      </w:r>
      <w:r>
        <w:rPr>
          <w:sz w:val="24"/>
        </w:rPr>
        <w:t>di</w:t>
      </w:r>
      <w:r w:rsidR="006A496B">
        <w:rPr>
          <w:sz w:val="24"/>
        </w:rPr>
        <w:t xml:space="preserve"> </w:t>
      </w:r>
      <w:r>
        <w:rPr>
          <w:sz w:val="24"/>
        </w:rPr>
        <w:t>non essere</w:t>
      </w:r>
      <w:r w:rsidR="006A496B">
        <w:rPr>
          <w:sz w:val="24"/>
        </w:rPr>
        <w:t xml:space="preserve"> </w:t>
      </w:r>
      <w:r>
        <w:rPr>
          <w:sz w:val="24"/>
        </w:rPr>
        <w:t>in possesso</w:t>
      </w:r>
      <w:r w:rsidR="006A496B">
        <w:rPr>
          <w:sz w:val="24"/>
        </w:rPr>
        <w:t xml:space="preserve"> </w:t>
      </w:r>
      <w:r>
        <w:rPr>
          <w:sz w:val="24"/>
        </w:rPr>
        <w:t>di</w:t>
      </w:r>
      <w:r w:rsidR="006A496B">
        <w:rPr>
          <w:sz w:val="24"/>
        </w:rPr>
        <w:t xml:space="preserve"> </w:t>
      </w:r>
      <w:r>
        <w:rPr>
          <w:sz w:val="24"/>
        </w:rPr>
        <w:t>titolo</w:t>
      </w:r>
      <w:r w:rsidR="006A496B">
        <w:rPr>
          <w:sz w:val="24"/>
        </w:rPr>
        <w:t xml:space="preserve"> </w:t>
      </w:r>
      <w:r>
        <w:rPr>
          <w:sz w:val="24"/>
        </w:rPr>
        <w:t>abilitativo</w:t>
      </w:r>
      <w:r w:rsidR="006A496B">
        <w:rPr>
          <w:sz w:val="24"/>
        </w:rPr>
        <w:t xml:space="preserve"> </w:t>
      </w:r>
      <w:r>
        <w:rPr>
          <w:sz w:val="24"/>
        </w:rPr>
        <w:t>di</w:t>
      </w:r>
      <w:r w:rsidR="006A496B">
        <w:rPr>
          <w:sz w:val="24"/>
        </w:rPr>
        <w:t xml:space="preserve"> </w:t>
      </w:r>
      <w:r>
        <w:rPr>
          <w:sz w:val="24"/>
        </w:rPr>
        <w:t>cui all’articolo 34 della</w:t>
      </w:r>
      <w:r w:rsidR="006A496B">
        <w:rPr>
          <w:sz w:val="24"/>
        </w:rPr>
        <w:t xml:space="preserve"> </w:t>
      </w:r>
      <w:proofErr w:type="spellStart"/>
      <w:r>
        <w:rPr>
          <w:sz w:val="24"/>
        </w:rPr>
        <w:t>L.R.</w:t>
      </w:r>
      <w:proofErr w:type="spellEnd"/>
      <w:r>
        <w:rPr>
          <w:sz w:val="24"/>
        </w:rPr>
        <w:t xml:space="preserve"> 62/2018;</w:t>
      </w:r>
    </w:p>
    <w:p w:rsidR="00D905E0" w:rsidRDefault="00D905E0">
      <w:pPr>
        <w:pStyle w:val="Corpodeltesto"/>
        <w:rPr>
          <w:sz w:val="24"/>
        </w:rPr>
      </w:pPr>
    </w:p>
    <w:p w:rsidR="00D905E0" w:rsidRDefault="005556B4">
      <w:pPr>
        <w:ind w:left="115"/>
        <w:jc w:val="both"/>
        <w:rPr>
          <w:sz w:val="24"/>
        </w:rPr>
      </w:pPr>
      <w:r>
        <w:rPr>
          <w:sz w:val="24"/>
        </w:rPr>
        <w:t>|_|di</w:t>
      </w:r>
      <w:r w:rsidR="006A496B">
        <w:rPr>
          <w:sz w:val="24"/>
        </w:rPr>
        <w:t xml:space="preserve"> </w:t>
      </w:r>
      <w:r>
        <w:rPr>
          <w:sz w:val="24"/>
        </w:rPr>
        <w:t>essere</w:t>
      </w:r>
      <w:r w:rsidR="006A496B">
        <w:rPr>
          <w:sz w:val="24"/>
        </w:rPr>
        <w:t xml:space="preserve"> </w:t>
      </w:r>
      <w:r>
        <w:rPr>
          <w:sz w:val="24"/>
        </w:rPr>
        <w:t>in</w:t>
      </w:r>
      <w:r w:rsidR="006A496B">
        <w:rPr>
          <w:sz w:val="24"/>
        </w:rPr>
        <w:t xml:space="preserve"> </w:t>
      </w:r>
      <w:r>
        <w:rPr>
          <w:sz w:val="24"/>
        </w:rPr>
        <w:t>possesso</w:t>
      </w:r>
      <w:r w:rsidR="006A496B">
        <w:rPr>
          <w:sz w:val="24"/>
        </w:rPr>
        <w:t xml:space="preserve"> </w:t>
      </w:r>
      <w:r>
        <w:rPr>
          <w:sz w:val="24"/>
        </w:rPr>
        <w:t>dei</w:t>
      </w:r>
      <w:r w:rsidR="006A496B">
        <w:rPr>
          <w:sz w:val="24"/>
        </w:rPr>
        <w:t xml:space="preserve"> </w:t>
      </w:r>
      <w:r>
        <w:rPr>
          <w:sz w:val="24"/>
        </w:rPr>
        <w:t>requisiti</w:t>
      </w:r>
      <w:r w:rsidR="006A496B">
        <w:rPr>
          <w:sz w:val="24"/>
        </w:rPr>
        <w:t xml:space="preserve"> </w:t>
      </w:r>
      <w:r>
        <w:rPr>
          <w:sz w:val="24"/>
        </w:rPr>
        <w:t>di</w:t>
      </w:r>
      <w:r w:rsidR="006A496B">
        <w:rPr>
          <w:sz w:val="24"/>
        </w:rPr>
        <w:t xml:space="preserve"> </w:t>
      </w:r>
      <w:r>
        <w:rPr>
          <w:sz w:val="24"/>
        </w:rPr>
        <w:t>onorabilità</w:t>
      </w:r>
      <w:r w:rsidR="006A496B">
        <w:rPr>
          <w:sz w:val="24"/>
        </w:rPr>
        <w:t xml:space="preserve"> </w:t>
      </w:r>
      <w:r>
        <w:rPr>
          <w:sz w:val="24"/>
        </w:rPr>
        <w:t>previsti</w:t>
      </w:r>
      <w:r w:rsidR="006A496B">
        <w:rPr>
          <w:sz w:val="24"/>
        </w:rPr>
        <w:t xml:space="preserve"> </w:t>
      </w:r>
      <w:r>
        <w:rPr>
          <w:sz w:val="24"/>
        </w:rPr>
        <w:t>dall’articolo11dellaL.R.62/2018;</w:t>
      </w:r>
    </w:p>
    <w:p w:rsidR="00D905E0" w:rsidRDefault="00D905E0">
      <w:pPr>
        <w:pStyle w:val="Corpodeltesto"/>
        <w:spacing w:before="1"/>
        <w:rPr>
          <w:sz w:val="24"/>
        </w:rPr>
      </w:pPr>
    </w:p>
    <w:p w:rsidR="00D905E0" w:rsidRDefault="005556B4">
      <w:pPr>
        <w:pStyle w:val="Corpodeltesto"/>
        <w:spacing w:line="207" w:lineRule="exact"/>
        <w:ind w:left="115"/>
      </w:pPr>
      <w:r>
        <w:t>(Art.11-Requisitidionorabilità</w:t>
      </w:r>
    </w:p>
    <w:p w:rsidR="00D905E0" w:rsidRDefault="005556B4">
      <w:pPr>
        <w:pStyle w:val="Paragrafoelenco"/>
        <w:numPr>
          <w:ilvl w:val="0"/>
          <w:numId w:val="3"/>
        </w:numPr>
        <w:tabs>
          <w:tab w:val="left" w:pos="296"/>
        </w:tabs>
        <w:spacing w:line="207" w:lineRule="exact"/>
        <w:ind w:hanging="181"/>
        <w:rPr>
          <w:sz w:val="18"/>
        </w:rPr>
      </w:pPr>
      <w:r>
        <w:rPr>
          <w:sz w:val="18"/>
        </w:rPr>
        <w:t>Nonpossonoaccedereedesercitareleattivitàcommercialidicuiall'articolo1:</w:t>
      </w:r>
    </w:p>
    <w:p w:rsidR="00D905E0" w:rsidRDefault="005556B4">
      <w:pPr>
        <w:pStyle w:val="Paragrafoelenco"/>
        <w:numPr>
          <w:ilvl w:val="0"/>
          <w:numId w:val="2"/>
        </w:numPr>
        <w:tabs>
          <w:tab w:val="left" w:pos="303"/>
        </w:tabs>
        <w:spacing w:before="31"/>
        <w:rPr>
          <w:sz w:val="18"/>
        </w:rPr>
      </w:pPr>
      <w:r>
        <w:rPr>
          <w:sz w:val="18"/>
        </w:rPr>
        <w:t>colorochesonostatidichiaratidelinquentiabituali,professionaliopertendenza,salvocheabbianoottenutolariabilitazione;</w:t>
      </w:r>
    </w:p>
    <w:p w:rsidR="00D905E0" w:rsidRDefault="005556B4">
      <w:pPr>
        <w:pStyle w:val="Paragrafoelenco"/>
        <w:numPr>
          <w:ilvl w:val="0"/>
          <w:numId w:val="2"/>
        </w:numPr>
        <w:tabs>
          <w:tab w:val="left" w:pos="327"/>
        </w:tabs>
        <w:spacing w:before="33" w:line="276" w:lineRule="auto"/>
        <w:ind w:left="115" w:right="120" w:firstLine="0"/>
        <w:jc w:val="both"/>
        <w:rPr>
          <w:sz w:val="18"/>
        </w:rPr>
      </w:pPr>
      <w:r>
        <w:rPr>
          <w:sz w:val="18"/>
        </w:rPr>
        <w:t>coloro che hanno riportato una condanna, con sentenza passata in giudicato, per delitto non colposo, per il quale è prevista una</w:t>
      </w:r>
      <w:r w:rsidR="006A496B">
        <w:rPr>
          <w:sz w:val="18"/>
        </w:rPr>
        <w:t xml:space="preserve"> </w:t>
      </w:r>
      <w:r>
        <w:rPr>
          <w:sz w:val="18"/>
        </w:rPr>
        <w:t>pena</w:t>
      </w:r>
      <w:r w:rsidR="006A496B">
        <w:rPr>
          <w:sz w:val="18"/>
        </w:rPr>
        <w:t xml:space="preserve"> </w:t>
      </w:r>
      <w:r>
        <w:rPr>
          <w:sz w:val="18"/>
        </w:rPr>
        <w:t>detentiva</w:t>
      </w:r>
      <w:r w:rsidR="006A496B">
        <w:rPr>
          <w:sz w:val="18"/>
        </w:rPr>
        <w:t xml:space="preserve"> </w:t>
      </w:r>
      <w:r>
        <w:rPr>
          <w:sz w:val="18"/>
        </w:rPr>
        <w:t>non</w:t>
      </w:r>
      <w:r w:rsidR="006A496B">
        <w:rPr>
          <w:sz w:val="18"/>
        </w:rPr>
        <w:t xml:space="preserve"> </w:t>
      </w:r>
      <w:r>
        <w:rPr>
          <w:sz w:val="18"/>
        </w:rPr>
        <w:t>inferiore nel</w:t>
      </w:r>
      <w:r w:rsidR="006A496B">
        <w:rPr>
          <w:sz w:val="18"/>
        </w:rPr>
        <w:t xml:space="preserve"> </w:t>
      </w:r>
      <w:r>
        <w:rPr>
          <w:sz w:val="18"/>
        </w:rPr>
        <w:t>minimo a</w:t>
      </w:r>
      <w:r w:rsidR="006A496B">
        <w:rPr>
          <w:sz w:val="18"/>
        </w:rPr>
        <w:t xml:space="preserve"> </w:t>
      </w:r>
      <w:r>
        <w:rPr>
          <w:sz w:val="18"/>
        </w:rPr>
        <w:t>tre</w:t>
      </w:r>
      <w:r w:rsidR="006A496B">
        <w:rPr>
          <w:sz w:val="18"/>
        </w:rPr>
        <w:t xml:space="preserve"> </w:t>
      </w:r>
      <w:r>
        <w:rPr>
          <w:sz w:val="18"/>
        </w:rPr>
        <w:t>anni,</w:t>
      </w:r>
      <w:r w:rsidR="006A496B">
        <w:rPr>
          <w:sz w:val="18"/>
        </w:rPr>
        <w:t xml:space="preserve"> </w:t>
      </w:r>
      <w:r>
        <w:rPr>
          <w:sz w:val="18"/>
        </w:rPr>
        <w:t>sempre</w:t>
      </w:r>
      <w:r w:rsidR="006A496B">
        <w:rPr>
          <w:sz w:val="18"/>
        </w:rPr>
        <w:t xml:space="preserve"> </w:t>
      </w:r>
      <w:r>
        <w:rPr>
          <w:sz w:val="18"/>
        </w:rPr>
        <w:t>che</w:t>
      </w:r>
      <w:r w:rsidR="006A496B">
        <w:rPr>
          <w:sz w:val="18"/>
        </w:rPr>
        <w:t xml:space="preserve"> </w:t>
      </w:r>
      <w:r>
        <w:rPr>
          <w:sz w:val="18"/>
        </w:rPr>
        <w:t>sia</w:t>
      </w:r>
      <w:r w:rsidR="006A496B">
        <w:rPr>
          <w:sz w:val="18"/>
        </w:rPr>
        <w:t xml:space="preserve"> </w:t>
      </w:r>
      <w:r>
        <w:rPr>
          <w:sz w:val="18"/>
        </w:rPr>
        <w:t>stata applicata,in</w:t>
      </w:r>
      <w:r w:rsidR="006A496B">
        <w:rPr>
          <w:sz w:val="18"/>
        </w:rPr>
        <w:t xml:space="preserve"> </w:t>
      </w:r>
      <w:r>
        <w:rPr>
          <w:sz w:val="18"/>
        </w:rPr>
        <w:t>concreto, una</w:t>
      </w:r>
      <w:r w:rsidR="006A496B">
        <w:rPr>
          <w:sz w:val="18"/>
        </w:rPr>
        <w:t xml:space="preserve"> </w:t>
      </w:r>
      <w:r>
        <w:rPr>
          <w:sz w:val="18"/>
        </w:rPr>
        <w:t>pena</w:t>
      </w:r>
      <w:r w:rsidR="006A496B">
        <w:rPr>
          <w:sz w:val="18"/>
        </w:rPr>
        <w:t xml:space="preserve"> </w:t>
      </w:r>
      <w:r>
        <w:rPr>
          <w:sz w:val="18"/>
        </w:rPr>
        <w:t>superiore</w:t>
      </w:r>
      <w:r w:rsidR="006A496B">
        <w:rPr>
          <w:sz w:val="18"/>
        </w:rPr>
        <w:t xml:space="preserve"> </w:t>
      </w:r>
      <w:r>
        <w:rPr>
          <w:sz w:val="18"/>
        </w:rPr>
        <w:t>al</w:t>
      </w:r>
      <w:r w:rsidR="006A496B">
        <w:rPr>
          <w:sz w:val="18"/>
        </w:rPr>
        <w:t xml:space="preserve"> </w:t>
      </w:r>
      <w:r>
        <w:rPr>
          <w:sz w:val="18"/>
        </w:rPr>
        <w:t>minimo edittale;</w:t>
      </w:r>
    </w:p>
    <w:p w:rsidR="00D905E0" w:rsidRDefault="005556B4">
      <w:pPr>
        <w:pStyle w:val="Paragrafoelenco"/>
        <w:numPr>
          <w:ilvl w:val="0"/>
          <w:numId w:val="2"/>
        </w:numPr>
        <w:tabs>
          <w:tab w:val="left" w:pos="313"/>
        </w:tabs>
        <w:spacing w:line="276" w:lineRule="auto"/>
        <w:ind w:left="115" w:right="107" w:firstLine="0"/>
        <w:jc w:val="both"/>
        <w:rPr>
          <w:sz w:val="18"/>
        </w:rPr>
      </w:pPr>
      <w:r>
        <w:rPr>
          <w:sz w:val="18"/>
        </w:rPr>
        <w:t>coloro che hanno riportato, con sentenza passata in giudicato, una condanna a pena detentiva per uno dei delitti di cui al libro II,titolo VIII, capo II del codice penale, ovvero per ricettazione, riciclaggio, insolvenza fraudolenta, bancarotta fraudolenta, usura,rapina,delitticontrolapersonacommessiconviolenza,estorsione;</w:t>
      </w:r>
    </w:p>
    <w:p w:rsidR="00D905E0" w:rsidRDefault="005556B4">
      <w:pPr>
        <w:pStyle w:val="Paragrafoelenco"/>
        <w:numPr>
          <w:ilvl w:val="0"/>
          <w:numId w:val="2"/>
        </w:numPr>
        <w:tabs>
          <w:tab w:val="left" w:pos="315"/>
        </w:tabs>
        <w:spacing w:line="278" w:lineRule="auto"/>
        <w:ind w:left="115" w:right="109" w:firstLine="0"/>
        <w:jc w:val="both"/>
        <w:rPr>
          <w:sz w:val="18"/>
        </w:rPr>
      </w:pPr>
      <w:proofErr w:type="spellStart"/>
      <w:r>
        <w:rPr>
          <w:sz w:val="18"/>
        </w:rPr>
        <w:t>colorochehannoriportato</w:t>
      </w:r>
      <w:proofErr w:type="spellEnd"/>
      <w:r>
        <w:rPr>
          <w:sz w:val="18"/>
        </w:rPr>
        <w:t>,</w:t>
      </w:r>
      <w:proofErr w:type="spellStart"/>
      <w:r>
        <w:rPr>
          <w:sz w:val="18"/>
        </w:rPr>
        <w:t>consentenzapassataingiudicato</w:t>
      </w:r>
      <w:proofErr w:type="spellEnd"/>
      <w:r>
        <w:rPr>
          <w:sz w:val="18"/>
        </w:rPr>
        <w:t xml:space="preserve">, una condanna </w:t>
      </w:r>
      <w:proofErr w:type="spellStart"/>
      <w:r>
        <w:rPr>
          <w:sz w:val="18"/>
        </w:rPr>
        <w:t>perreaticontrol</w:t>
      </w:r>
      <w:proofErr w:type="spellEnd"/>
      <w:r>
        <w:rPr>
          <w:sz w:val="18"/>
        </w:rPr>
        <w:t xml:space="preserve">'igiene </w:t>
      </w:r>
      <w:proofErr w:type="spellStart"/>
      <w:r>
        <w:rPr>
          <w:sz w:val="18"/>
        </w:rPr>
        <w:t>elasanitàpubblica</w:t>
      </w:r>
      <w:proofErr w:type="spellEnd"/>
      <w:r>
        <w:rPr>
          <w:sz w:val="18"/>
        </w:rPr>
        <w:t>,</w:t>
      </w:r>
      <w:proofErr w:type="spellStart"/>
      <w:r>
        <w:rPr>
          <w:sz w:val="18"/>
        </w:rPr>
        <w:t>compresii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delittidicuiallibro</w:t>
      </w:r>
      <w:proofErr w:type="spellEnd"/>
      <w:r>
        <w:rPr>
          <w:sz w:val="18"/>
        </w:rPr>
        <w:t xml:space="preserve"> II,</w:t>
      </w:r>
      <w:proofErr w:type="spellStart"/>
      <w:r>
        <w:rPr>
          <w:sz w:val="18"/>
        </w:rPr>
        <w:t>titoloVI</w:t>
      </w:r>
      <w:proofErr w:type="spellEnd"/>
      <w:r>
        <w:rPr>
          <w:sz w:val="18"/>
        </w:rPr>
        <w:t>,</w:t>
      </w:r>
      <w:proofErr w:type="spellStart"/>
      <w:r>
        <w:rPr>
          <w:sz w:val="18"/>
        </w:rPr>
        <w:t>capoIIdelcodicepenale</w:t>
      </w:r>
      <w:proofErr w:type="spellEnd"/>
      <w:r>
        <w:rPr>
          <w:sz w:val="18"/>
        </w:rPr>
        <w:t>;</w:t>
      </w:r>
    </w:p>
    <w:p w:rsidR="00D905E0" w:rsidRDefault="005556B4">
      <w:pPr>
        <w:pStyle w:val="Paragrafoelenco"/>
        <w:numPr>
          <w:ilvl w:val="0"/>
          <w:numId w:val="2"/>
        </w:numPr>
        <w:tabs>
          <w:tab w:val="left" w:pos="351"/>
        </w:tabs>
        <w:spacing w:line="276" w:lineRule="auto"/>
        <w:ind w:left="115" w:right="117" w:hanging="1"/>
        <w:jc w:val="both"/>
        <w:rPr>
          <w:sz w:val="18"/>
        </w:rPr>
      </w:pPr>
      <w:r>
        <w:rPr>
          <w:sz w:val="18"/>
        </w:rPr>
        <w:t xml:space="preserve">colorochehannoriportato,consentenzapassataingiudicato,dueopiùcondanne,nelquinquennioprecedenteall'iniziodell'eserciziodell'attività, </w:t>
      </w:r>
      <w:proofErr w:type="spellStart"/>
      <w:r>
        <w:rPr>
          <w:sz w:val="18"/>
        </w:rPr>
        <w:t>perdelitti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difrodenellapreparazioneenelcommercio</w:t>
      </w:r>
      <w:proofErr w:type="spellEnd"/>
      <w:r>
        <w:rPr>
          <w:sz w:val="18"/>
        </w:rPr>
        <w:t xml:space="preserve"> degli alimenti previsti </w:t>
      </w:r>
      <w:proofErr w:type="spellStart"/>
      <w:r>
        <w:rPr>
          <w:sz w:val="18"/>
        </w:rPr>
        <w:t>daleggi</w:t>
      </w:r>
      <w:proofErr w:type="spellEnd"/>
      <w:r>
        <w:rPr>
          <w:sz w:val="18"/>
        </w:rPr>
        <w:t xml:space="preserve"> speciali;</w:t>
      </w:r>
    </w:p>
    <w:p w:rsidR="00D905E0" w:rsidRDefault="00D905E0">
      <w:pPr>
        <w:spacing w:line="276" w:lineRule="auto"/>
        <w:jc w:val="both"/>
        <w:rPr>
          <w:sz w:val="18"/>
        </w:rPr>
        <w:sectPr w:rsidR="00D905E0">
          <w:type w:val="continuous"/>
          <w:pgSz w:w="11900" w:h="16840"/>
          <w:pgMar w:top="1280" w:right="1020" w:bottom="280" w:left="1020" w:header="720" w:footer="720" w:gutter="0"/>
          <w:cols w:space="720"/>
        </w:sectPr>
      </w:pPr>
    </w:p>
    <w:p w:rsidR="00D905E0" w:rsidRDefault="005556B4">
      <w:pPr>
        <w:pStyle w:val="Paragrafoelenco"/>
        <w:numPr>
          <w:ilvl w:val="0"/>
          <w:numId w:val="2"/>
        </w:numPr>
        <w:tabs>
          <w:tab w:val="left" w:pos="284"/>
        </w:tabs>
        <w:spacing w:before="75" w:line="276" w:lineRule="auto"/>
        <w:ind w:left="115" w:right="105" w:firstLine="0"/>
        <w:jc w:val="both"/>
        <w:rPr>
          <w:sz w:val="18"/>
        </w:rPr>
      </w:pPr>
      <w:r>
        <w:rPr>
          <w:sz w:val="18"/>
        </w:rPr>
        <w:lastRenderedPageBreak/>
        <w:t xml:space="preserve">coloro che sono sottoposti a una delle misure previste dal decreto legislativo 6 settembre 2011, n. 159 (Codice delle leggi </w:t>
      </w:r>
      <w:proofErr w:type="spellStart"/>
      <w:r>
        <w:rPr>
          <w:sz w:val="18"/>
        </w:rPr>
        <w:t>antimafiae</w:t>
      </w:r>
      <w:proofErr w:type="spellEnd"/>
      <w:r>
        <w:rPr>
          <w:sz w:val="18"/>
        </w:rPr>
        <w:t xml:space="preserve"> delle misure di prevenzione, nonché nuove disposizioni in materia di documentazione antimafia, a norma degli articoli 1 e 2 dellalegge13agosto2010,n.136),</w:t>
      </w:r>
      <w:proofErr w:type="spellStart"/>
      <w:r>
        <w:rPr>
          <w:sz w:val="18"/>
        </w:rPr>
        <w:t>ovveroamisuredisicurezza</w:t>
      </w:r>
      <w:proofErr w:type="spellEnd"/>
      <w:r>
        <w:rPr>
          <w:sz w:val="18"/>
        </w:rPr>
        <w:t>;</w:t>
      </w:r>
    </w:p>
    <w:p w:rsidR="00D905E0" w:rsidRDefault="005556B4">
      <w:pPr>
        <w:pStyle w:val="Paragrafoelenco"/>
        <w:numPr>
          <w:ilvl w:val="0"/>
          <w:numId w:val="2"/>
        </w:numPr>
        <w:tabs>
          <w:tab w:val="left" w:pos="312"/>
        </w:tabs>
        <w:spacing w:line="206" w:lineRule="exact"/>
        <w:ind w:left="312" w:hanging="197"/>
        <w:jc w:val="both"/>
        <w:rPr>
          <w:sz w:val="18"/>
        </w:rPr>
      </w:pPr>
      <w:r>
        <w:rPr>
          <w:sz w:val="18"/>
        </w:rPr>
        <w:t>colorochesonoincorsiinunadellecausedidivieto,decadenzaosospensioneprevistedall'articolo67deld.lgs.159/2011.</w:t>
      </w:r>
    </w:p>
    <w:p w:rsidR="00D905E0" w:rsidRDefault="005556B4">
      <w:pPr>
        <w:pStyle w:val="Paragrafoelenco"/>
        <w:numPr>
          <w:ilvl w:val="0"/>
          <w:numId w:val="3"/>
        </w:numPr>
        <w:tabs>
          <w:tab w:val="left" w:pos="308"/>
        </w:tabs>
        <w:spacing w:before="30" w:line="276" w:lineRule="auto"/>
        <w:ind w:left="115" w:right="112" w:firstLine="0"/>
        <w:jc w:val="both"/>
        <w:rPr>
          <w:sz w:val="18"/>
        </w:rPr>
      </w:pPr>
      <w:r>
        <w:rPr>
          <w:sz w:val="18"/>
        </w:rPr>
        <w:t xml:space="preserve">Non possono accedere ed esercitare l'attività di somministrazione di alimenti e bevande coloro che si trovano nelle condizioni </w:t>
      </w:r>
      <w:proofErr w:type="spellStart"/>
      <w:r>
        <w:rPr>
          <w:sz w:val="18"/>
        </w:rPr>
        <w:t>dicui</w:t>
      </w:r>
      <w:proofErr w:type="spellEnd"/>
      <w:r>
        <w:rPr>
          <w:sz w:val="18"/>
        </w:rPr>
        <w:t xml:space="preserve"> al comma 1 o hanno riportato, con sentenza passata in giudicato, una condanna per reati contro la moralità pubblica e il buoncostume, per delitti commessi in stato di ubriachezza o in stato di intossicazione da stupefacenti; per reati concernenti la </w:t>
      </w:r>
      <w:proofErr w:type="spellStart"/>
      <w:r>
        <w:rPr>
          <w:sz w:val="18"/>
        </w:rPr>
        <w:t>prevenzionedell</w:t>
      </w:r>
      <w:proofErr w:type="spellEnd"/>
      <w:r>
        <w:rPr>
          <w:sz w:val="18"/>
        </w:rPr>
        <w:t>'alcolismo, le sostanze stupefacenti o psicotrope, il gioco d'azzardo, le scommesse clandestine, nonché per reati relativi adinfrazioniallenormesuigiochiochesitrovanonellecondizioniprevistedagliarticoli11,92e131delregiodecreto18giugno1931,</w:t>
      </w:r>
    </w:p>
    <w:p w:rsidR="00D905E0" w:rsidRDefault="005556B4">
      <w:pPr>
        <w:pStyle w:val="Corpodeltesto"/>
        <w:spacing w:before="1"/>
        <w:ind w:left="115"/>
        <w:jc w:val="both"/>
      </w:pPr>
      <w:r>
        <w:t>n.773(</w:t>
      </w:r>
      <w:proofErr w:type="spellStart"/>
      <w:r>
        <w:t>Testounicodelleleggidipubblicasicurezza–T.U.L.P.S.</w:t>
      </w:r>
      <w:proofErr w:type="spellEnd"/>
      <w:r>
        <w:t>).</w:t>
      </w:r>
    </w:p>
    <w:p w:rsidR="00D905E0" w:rsidRDefault="005556B4">
      <w:pPr>
        <w:pStyle w:val="Paragrafoelenco"/>
        <w:numPr>
          <w:ilvl w:val="0"/>
          <w:numId w:val="3"/>
        </w:numPr>
        <w:tabs>
          <w:tab w:val="left" w:pos="300"/>
        </w:tabs>
        <w:spacing w:before="30" w:line="276" w:lineRule="auto"/>
        <w:ind w:left="115" w:right="102" w:firstLine="0"/>
        <w:jc w:val="both"/>
        <w:rPr>
          <w:sz w:val="18"/>
        </w:rPr>
      </w:pPr>
      <w:r>
        <w:rPr>
          <w:sz w:val="18"/>
        </w:rPr>
        <w:t xml:space="preserve">Il divieto di esercizio dell'attività, ai sensi del comma 1, lettere b), c), d), e) ed f), e ai sensi del comma 2, permane per la durata </w:t>
      </w:r>
      <w:proofErr w:type="spellStart"/>
      <w:r>
        <w:rPr>
          <w:sz w:val="18"/>
        </w:rPr>
        <w:t>dicinque</w:t>
      </w:r>
      <w:proofErr w:type="spellEnd"/>
      <w:r>
        <w:rPr>
          <w:sz w:val="18"/>
        </w:rPr>
        <w:t xml:space="preserve"> anni a decorrere dal giorno in cui la pena è stata scontata. Qualora la pena si sia estinta in altro modo, il termine di cinque </w:t>
      </w:r>
      <w:proofErr w:type="spellStart"/>
      <w:r>
        <w:rPr>
          <w:sz w:val="18"/>
        </w:rPr>
        <w:t>annidecorredalgiorno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delpassaggioin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giudicatodellasentenza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salvoriabilitazione</w:t>
      </w:r>
      <w:proofErr w:type="spellEnd"/>
      <w:r>
        <w:rPr>
          <w:sz w:val="18"/>
        </w:rPr>
        <w:t>.</w:t>
      </w:r>
    </w:p>
    <w:p w:rsidR="00D905E0" w:rsidRDefault="005556B4">
      <w:pPr>
        <w:pStyle w:val="Paragrafoelenco"/>
        <w:numPr>
          <w:ilvl w:val="0"/>
          <w:numId w:val="3"/>
        </w:numPr>
        <w:tabs>
          <w:tab w:val="left" w:pos="324"/>
        </w:tabs>
        <w:spacing w:before="1" w:line="276" w:lineRule="auto"/>
        <w:ind w:left="115" w:right="110" w:firstLine="0"/>
        <w:jc w:val="both"/>
        <w:rPr>
          <w:sz w:val="18"/>
        </w:rPr>
      </w:pPr>
      <w:r>
        <w:rPr>
          <w:sz w:val="18"/>
        </w:rPr>
        <w:t xml:space="preserve">Il divieto di esercizio dell'attività non si applica qualora, con sentenza passata in giudicato, sia stata concessa la </w:t>
      </w:r>
      <w:proofErr w:type="spellStart"/>
      <w:r>
        <w:rPr>
          <w:sz w:val="18"/>
        </w:rPr>
        <w:t>sospensionecondizionaledellapena</w:t>
      </w:r>
      <w:proofErr w:type="spellEnd"/>
      <w:r>
        <w:rPr>
          <w:sz w:val="18"/>
        </w:rPr>
        <w:t>, semprechenonintervenganocircostanzeidoneeaincideresullarevocadellasospensione.</w:t>
      </w:r>
    </w:p>
    <w:p w:rsidR="00D905E0" w:rsidRDefault="005556B4">
      <w:pPr>
        <w:pStyle w:val="Paragrafoelenco"/>
        <w:numPr>
          <w:ilvl w:val="0"/>
          <w:numId w:val="3"/>
        </w:numPr>
        <w:tabs>
          <w:tab w:val="left" w:pos="305"/>
        </w:tabs>
        <w:spacing w:line="276" w:lineRule="auto"/>
        <w:ind w:left="115" w:right="106" w:firstLine="0"/>
        <w:jc w:val="both"/>
        <w:rPr>
          <w:sz w:val="18"/>
        </w:rPr>
      </w:pPr>
      <w:r>
        <w:rPr>
          <w:sz w:val="18"/>
        </w:rPr>
        <w:t xml:space="preserve">In caso di società, associazioni od organismi collettivi i requisiti di onorabilità di cui ai commi 1 e 2 devono essere posseduti </w:t>
      </w:r>
      <w:proofErr w:type="spellStart"/>
      <w:r>
        <w:rPr>
          <w:sz w:val="18"/>
        </w:rPr>
        <w:t>dallegale</w:t>
      </w:r>
      <w:proofErr w:type="spellEnd"/>
      <w:r>
        <w:rPr>
          <w:sz w:val="18"/>
        </w:rPr>
        <w:t xml:space="preserve"> rappresentante, da altra persona preposta all'attività commerciale e da tutti i soggetti individuati dall'articolo 2, comma 3, </w:t>
      </w:r>
      <w:proofErr w:type="spellStart"/>
      <w:r>
        <w:rPr>
          <w:sz w:val="18"/>
        </w:rPr>
        <w:t>delregolamento</w:t>
      </w:r>
      <w:proofErr w:type="spellEnd"/>
      <w:r>
        <w:rPr>
          <w:sz w:val="18"/>
        </w:rPr>
        <w:t xml:space="preserve"> emanato con decreto del Presidente della Repubblica 3 giugno 1998, n. 252 (Regolamento recante norme per lasemplificazionedeiprocedimentirelativialrilasciodellecomunicazioniedelleinformazioniantimafia).Incasodiimpresaindividuale i requisiti di cui ai commi 1 e 2 devono essere posseduti dal titolare e dall'eventuale altra persona preposta all'attività</w:t>
      </w:r>
      <w:r w:rsidR="002101E5">
        <w:rPr>
          <w:sz w:val="18"/>
        </w:rPr>
        <w:t xml:space="preserve"> </w:t>
      </w:r>
      <w:r>
        <w:rPr>
          <w:sz w:val="18"/>
        </w:rPr>
        <w:t>commerciale).</w:t>
      </w:r>
    </w:p>
    <w:p w:rsidR="00D905E0" w:rsidRDefault="00D905E0">
      <w:pPr>
        <w:pStyle w:val="Corpodeltesto"/>
        <w:spacing w:before="10"/>
        <w:rPr>
          <w:sz w:val="23"/>
        </w:rPr>
      </w:pPr>
    </w:p>
    <w:p w:rsidR="00D905E0" w:rsidRDefault="005556B4" w:rsidP="002101E5">
      <w:pPr>
        <w:ind w:left="115"/>
        <w:jc w:val="both"/>
        <w:rPr>
          <w:sz w:val="24"/>
        </w:rPr>
      </w:pPr>
      <w:r>
        <w:rPr>
          <w:sz w:val="24"/>
        </w:rPr>
        <w:t>di</w:t>
      </w:r>
      <w:r w:rsidR="002101E5">
        <w:rPr>
          <w:sz w:val="24"/>
        </w:rPr>
        <w:t xml:space="preserve"> </w:t>
      </w:r>
      <w:r>
        <w:rPr>
          <w:sz w:val="24"/>
        </w:rPr>
        <w:t>non</w:t>
      </w:r>
      <w:r w:rsidR="002101E5">
        <w:rPr>
          <w:sz w:val="24"/>
        </w:rPr>
        <w:t xml:space="preserve"> </w:t>
      </w:r>
      <w:r>
        <w:rPr>
          <w:sz w:val="24"/>
        </w:rPr>
        <w:t>essere</w:t>
      </w:r>
      <w:r w:rsidR="002101E5">
        <w:rPr>
          <w:sz w:val="24"/>
        </w:rPr>
        <w:t xml:space="preserve"> </w:t>
      </w:r>
      <w:r>
        <w:rPr>
          <w:sz w:val="24"/>
        </w:rPr>
        <w:t>titolare</w:t>
      </w:r>
      <w:r w:rsidR="002101E5">
        <w:rPr>
          <w:sz w:val="24"/>
        </w:rPr>
        <w:t xml:space="preserve"> </w:t>
      </w:r>
      <w:r>
        <w:rPr>
          <w:sz w:val="24"/>
        </w:rPr>
        <w:t>di</w:t>
      </w:r>
      <w:r w:rsidR="002101E5">
        <w:rPr>
          <w:sz w:val="24"/>
        </w:rPr>
        <w:t xml:space="preserve"> </w:t>
      </w:r>
      <w:r>
        <w:rPr>
          <w:sz w:val="24"/>
        </w:rPr>
        <w:t>al</w:t>
      </w:r>
      <w:r w:rsidR="002101E5">
        <w:rPr>
          <w:sz w:val="24"/>
        </w:rPr>
        <w:t>c</w:t>
      </w:r>
      <w:r>
        <w:rPr>
          <w:sz w:val="24"/>
        </w:rPr>
        <w:t>un</w:t>
      </w:r>
      <w:r w:rsidR="002101E5">
        <w:rPr>
          <w:sz w:val="24"/>
        </w:rPr>
        <w:t xml:space="preserve"> </w:t>
      </w:r>
      <w:r>
        <w:rPr>
          <w:sz w:val="24"/>
        </w:rPr>
        <w:t>tesserino</w:t>
      </w:r>
      <w:r w:rsidR="002101E5">
        <w:rPr>
          <w:sz w:val="24"/>
        </w:rPr>
        <w:t xml:space="preserve"> </w:t>
      </w:r>
      <w:r>
        <w:rPr>
          <w:sz w:val="24"/>
        </w:rPr>
        <w:t>di</w:t>
      </w:r>
      <w:r w:rsidR="002101E5">
        <w:rPr>
          <w:sz w:val="24"/>
        </w:rPr>
        <w:t xml:space="preserve"> </w:t>
      </w:r>
      <w:r>
        <w:rPr>
          <w:sz w:val="24"/>
        </w:rPr>
        <w:t>non</w:t>
      </w:r>
      <w:r w:rsidR="002101E5">
        <w:rPr>
          <w:sz w:val="24"/>
        </w:rPr>
        <w:t xml:space="preserve"> </w:t>
      </w:r>
      <w:r>
        <w:rPr>
          <w:sz w:val="24"/>
        </w:rPr>
        <w:t>professionista</w:t>
      </w:r>
      <w:r w:rsidR="002101E5">
        <w:rPr>
          <w:sz w:val="24"/>
        </w:rPr>
        <w:t xml:space="preserve"> </w:t>
      </w:r>
      <w:r>
        <w:rPr>
          <w:sz w:val="24"/>
        </w:rPr>
        <w:t>in</w:t>
      </w:r>
      <w:r w:rsidR="002101E5">
        <w:rPr>
          <w:sz w:val="24"/>
        </w:rPr>
        <w:t xml:space="preserve"> </w:t>
      </w:r>
      <w:r>
        <w:rPr>
          <w:sz w:val="24"/>
        </w:rPr>
        <w:t>corso</w:t>
      </w:r>
      <w:r w:rsidR="002101E5">
        <w:rPr>
          <w:sz w:val="24"/>
        </w:rPr>
        <w:t xml:space="preserve"> </w:t>
      </w:r>
      <w:r>
        <w:rPr>
          <w:sz w:val="24"/>
        </w:rPr>
        <w:t>di</w:t>
      </w:r>
      <w:r w:rsidR="002101E5">
        <w:rPr>
          <w:sz w:val="24"/>
        </w:rPr>
        <w:t xml:space="preserve"> </w:t>
      </w:r>
      <w:r>
        <w:rPr>
          <w:sz w:val="24"/>
        </w:rPr>
        <w:t>validità</w:t>
      </w:r>
      <w:r w:rsidR="002101E5">
        <w:rPr>
          <w:sz w:val="24"/>
        </w:rPr>
        <w:t xml:space="preserve"> </w:t>
      </w:r>
      <w:r>
        <w:rPr>
          <w:sz w:val="24"/>
        </w:rPr>
        <w:t>rilasciato</w:t>
      </w:r>
      <w:r w:rsidR="002101E5">
        <w:rPr>
          <w:sz w:val="24"/>
        </w:rPr>
        <w:t xml:space="preserve"> </w:t>
      </w:r>
      <w:r>
        <w:rPr>
          <w:sz w:val="24"/>
        </w:rPr>
        <w:t>da</w:t>
      </w:r>
      <w:r w:rsidR="002101E5">
        <w:rPr>
          <w:sz w:val="24"/>
        </w:rPr>
        <w:t xml:space="preserve"> </w:t>
      </w:r>
      <w:r>
        <w:rPr>
          <w:sz w:val="24"/>
        </w:rPr>
        <w:t>altro</w:t>
      </w:r>
      <w:r w:rsidR="002101E5">
        <w:rPr>
          <w:sz w:val="24"/>
        </w:rPr>
        <w:t xml:space="preserve"> </w:t>
      </w:r>
      <w:r>
        <w:rPr>
          <w:sz w:val="24"/>
        </w:rPr>
        <w:t>comune</w:t>
      </w:r>
      <w:r w:rsidR="002101E5">
        <w:rPr>
          <w:sz w:val="24"/>
        </w:rPr>
        <w:t xml:space="preserve"> </w:t>
      </w:r>
      <w:r>
        <w:rPr>
          <w:sz w:val="24"/>
        </w:rPr>
        <w:t>toscano;</w:t>
      </w:r>
    </w:p>
    <w:p w:rsidR="00D905E0" w:rsidRDefault="00D905E0" w:rsidP="002101E5">
      <w:pPr>
        <w:pStyle w:val="Corpodeltesto"/>
        <w:jc w:val="both"/>
        <w:rPr>
          <w:sz w:val="24"/>
        </w:rPr>
      </w:pPr>
    </w:p>
    <w:p w:rsidR="00D905E0" w:rsidRDefault="005556B4" w:rsidP="002101E5">
      <w:pPr>
        <w:tabs>
          <w:tab w:val="left" w:pos="1212"/>
          <w:tab w:val="left" w:pos="1920"/>
          <w:tab w:val="left" w:pos="2957"/>
          <w:tab w:val="left" w:pos="3982"/>
          <w:tab w:val="left" w:pos="4385"/>
          <w:tab w:val="left" w:pos="5438"/>
          <w:tab w:val="left" w:pos="5868"/>
          <w:tab w:val="left" w:pos="6895"/>
          <w:tab w:val="left" w:pos="7951"/>
          <w:tab w:val="left" w:pos="8484"/>
        </w:tabs>
        <w:ind w:left="115" w:right="107"/>
        <w:jc w:val="both"/>
        <w:rPr>
          <w:sz w:val="24"/>
        </w:rPr>
      </w:pPr>
      <w:r>
        <w:rPr>
          <w:i/>
          <w:sz w:val="24"/>
        </w:rPr>
        <w:t>(</w:t>
      </w:r>
      <w:r>
        <w:rPr>
          <w:i/>
          <w:sz w:val="18"/>
        </w:rPr>
        <w:t>in</w:t>
      </w:r>
      <w:r w:rsidR="002101E5">
        <w:rPr>
          <w:i/>
          <w:sz w:val="18"/>
        </w:rPr>
        <w:t xml:space="preserve"> </w:t>
      </w:r>
      <w:r>
        <w:rPr>
          <w:i/>
          <w:sz w:val="18"/>
        </w:rPr>
        <w:t>caso</w:t>
      </w:r>
      <w:r w:rsidR="002101E5">
        <w:rPr>
          <w:i/>
          <w:sz w:val="18"/>
        </w:rPr>
        <w:t xml:space="preserve"> </w:t>
      </w:r>
      <w:r>
        <w:rPr>
          <w:i/>
          <w:sz w:val="18"/>
        </w:rPr>
        <w:t>di</w:t>
      </w:r>
      <w:r w:rsidR="002101E5">
        <w:rPr>
          <w:i/>
          <w:sz w:val="18"/>
        </w:rPr>
        <w:t xml:space="preserve"> </w:t>
      </w:r>
      <w:r>
        <w:rPr>
          <w:i/>
          <w:sz w:val="18"/>
        </w:rPr>
        <w:t>richiedente</w:t>
      </w:r>
      <w:r w:rsidR="002101E5">
        <w:rPr>
          <w:i/>
          <w:sz w:val="18"/>
        </w:rPr>
        <w:t xml:space="preserve"> </w:t>
      </w:r>
      <w:r>
        <w:rPr>
          <w:i/>
          <w:sz w:val="18"/>
        </w:rPr>
        <w:t>non</w:t>
      </w:r>
      <w:r w:rsidR="002101E5">
        <w:rPr>
          <w:i/>
          <w:sz w:val="18"/>
        </w:rPr>
        <w:t xml:space="preserve"> </w:t>
      </w:r>
      <w:r>
        <w:rPr>
          <w:i/>
          <w:sz w:val="18"/>
        </w:rPr>
        <w:t>residente</w:t>
      </w:r>
      <w:r w:rsidR="002101E5">
        <w:rPr>
          <w:i/>
          <w:sz w:val="18"/>
        </w:rPr>
        <w:t xml:space="preserve"> </w:t>
      </w:r>
      <w:r>
        <w:rPr>
          <w:i/>
          <w:sz w:val="18"/>
        </w:rPr>
        <w:t>in</w:t>
      </w:r>
      <w:r w:rsidR="002101E5">
        <w:rPr>
          <w:i/>
          <w:sz w:val="18"/>
        </w:rPr>
        <w:t xml:space="preserve"> </w:t>
      </w:r>
      <w:r>
        <w:rPr>
          <w:i/>
          <w:sz w:val="18"/>
        </w:rPr>
        <w:t>Toscana)</w:t>
      </w:r>
      <w:r w:rsidR="002101E5">
        <w:rPr>
          <w:i/>
          <w:sz w:val="18"/>
        </w:rPr>
        <w:t xml:space="preserve"> </w:t>
      </w:r>
      <w:r>
        <w:rPr>
          <w:sz w:val="24"/>
        </w:rPr>
        <w:t>che</w:t>
      </w:r>
      <w:r w:rsidR="002101E5">
        <w:rPr>
          <w:sz w:val="24"/>
        </w:rPr>
        <w:t xml:space="preserve"> </w:t>
      </w:r>
      <w:r>
        <w:rPr>
          <w:sz w:val="24"/>
        </w:rPr>
        <w:t>il</w:t>
      </w:r>
      <w:r w:rsidR="002101E5">
        <w:rPr>
          <w:sz w:val="24"/>
        </w:rPr>
        <w:t xml:space="preserve"> </w:t>
      </w:r>
      <w:r>
        <w:rPr>
          <w:sz w:val="24"/>
        </w:rPr>
        <w:t>primo</w:t>
      </w:r>
      <w:r w:rsidR="002101E5">
        <w:rPr>
          <w:sz w:val="24"/>
        </w:rPr>
        <w:t xml:space="preserve"> </w:t>
      </w:r>
      <w:r>
        <w:rPr>
          <w:sz w:val="24"/>
        </w:rPr>
        <w:t>evento</w:t>
      </w:r>
      <w:r w:rsidR="002101E5">
        <w:rPr>
          <w:sz w:val="24"/>
        </w:rPr>
        <w:t xml:space="preserve"> </w:t>
      </w:r>
      <w:r>
        <w:rPr>
          <w:sz w:val="24"/>
        </w:rPr>
        <w:t>al</w:t>
      </w:r>
      <w:r w:rsidR="002101E5">
        <w:rPr>
          <w:sz w:val="24"/>
        </w:rPr>
        <w:t xml:space="preserve"> </w:t>
      </w:r>
      <w:r>
        <w:rPr>
          <w:sz w:val="24"/>
        </w:rPr>
        <w:t>quale</w:t>
      </w:r>
      <w:r w:rsidR="002101E5">
        <w:rPr>
          <w:sz w:val="24"/>
        </w:rPr>
        <w:t xml:space="preserve"> </w:t>
      </w:r>
      <w:r>
        <w:rPr>
          <w:sz w:val="24"/>
        </w:rPr>
        <w:t>intende</w:t>
      </w:r>
      <w:r w:rsidR="002101E5">
        <w:rPr>
          <w:sz w:val="24"/>
        </w:rPr>
        <w:t xml:space="preserve"> </w:t>
      </w:r>
      <w:r>
        <w:rPr>
          <w:sz w:val="24"/>
        </w:rPr>
        <w:t>partecipare</w:t>
      </w:r>
      <w:r w:rsidR="002101E5">
        <w:rPr>
          <w:sz w:val="24"/>
        </w:rPr>
        <w:t xml:space="preserve"> </w:t>
      </w:r>
      <w:r>
        <w:rPr>
          <w:sz w:val="24"/>
        </w:rPr>
        <w:t>nel</w:t>
      </w:r>
      <w:r w:rsidR="002101E5">
        <w:rPr>
          <w:sz w:val="24"/>
        </w:rPr>
        <w:t xml:space="preserve"> </w:t>
      </w:r>
      <w:r>
        <w:rPr>
          <w:sz w:val="24"/>
        </w:rPr>
        <w:t>territorio</w:t>
      </w:r>
      <w:r>
        <w:rPr>
          <w:sz w:val="24"/>
        </w:rPr>
        <w:tab/>
        <w:t>della</w:t>
      </w:r>
      <w:r>
        <w:rPr>
          <w:sz w:val="24"/>
        </w:rPr>
        <w:tab/>
        <w:t>Regione</w:t>
      </w:r>
      <w:r>
        <w:rPr>
          <w:sz w:val="24"/>
        </w:rPr>
        <w:tab/>
        <w:t>Toscana</w:t>
      </w:r>
      <w:r>
        <w:rPr>
          <w:sz w:val="24"/>
        </w:rPr>
        <w:tab/>
        <w:t>si</w:t>
      </w:r>
      <w:r>
        <w:rPr>
          <w:sz w:val="24"/>
        </w:rPr>
        <w:tab/>
        <w:t>svolgerà</w:t>
      </w:r>
      <w:r>
        <w:rPr>
          <w:sz w:val="24"/>
        </w:rPr>
        <w:tab/>
        <w:t>in</w:t>
      </w:r>
      <w:r>
        <w:rPr>
          <w:sz w:val="24"/>
        </w:rPr>
        <w:tab/>
        <w:t>Codesto</w:t>
      </w:r>
      <w:r>
        <w:rPr>
          <w:sz w:val="24"/>
        </w:rPr>
        <w:tab/>
        <w:t>Comune</w:t>
      </w:r>
      <w:r>
        <w:rPr>
          <w:sz w:val="24"/>
        </w:rPr>
        <w:tab/>
        <w:t>nel</w:t>
      </w:r>
      <w:r>
        <w:rPr>
          <w:sz w:val="24"/>
        </w:rPr>
        <w:tab/>
      </w:r>
      <w:r>
        <w:rPr>
          <w:spacing w:val="-1"/>
          <w:sz w:val="24"/>
        </w:rPr>
        <w:t>giorno/giorni</w:t>
      </w:r>
    </w:p>
    <w:p w:rsidR="00D905E0" w:rsidRDefault="005556B4">
      <w:pPr>
        <w:tabs>
          <w:tab w:val="left" w:pos="2035"/>
        </w:tabs>
        <w:ind w:left="115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;</w:t>
      </w:r>
    </w:p>
    <w:p w:rsidR="00D905E0" w:rsidRDefault="00D905E0">
      <w:pPr>
        <w:pStyle w:val="Corpodeltesto"/>
        <w:rPr>
          <w:sz w:val="24"/>
        </w:rPr>
      </w:pPr>
    </w:p>
    <w:p w:rsidR="00D905E0" w:rsidRDefault="005556B4">
      <w:pPr>
        <w:ind w:left="115" w:right="103"/>
        <w:jc w:val="both"/>
        <w:rPr>
          <w:sz w:val="24"/>
        </w:rPr>
      </w:pPr>
      <w:r>
        <w:rPr>
          <w:sz w:val="24"/>
        </w:rPr>
        <w:t>ai sensi dell’articolo 47 del D.P.R. 445/2000, che le merci poste in vendita sono da lui stesso</w:t>
      </w:r>
      <w:r w:rsidR="006A496B">
        <w:rPr>
          <w:sz w:val="24"/>
        </w:rPr>
        <w:t xml:space="preserve"> </w:t>
      </w:r>
      <w:r>
        <w:rPr>
          <w:sz w:val="24"/>
        </w:rPr>
        <w:t>prodotte nell’ambito di un’attività non professionale e sono di modico valore, non superando il</w:t>
      </w:r>
      <w:r w:rsidR="006A496B">
        <w:rPr>
          <w:sz w:val="24"/>
        </w:rPr>
        <w:t xml:space="preserve"> </w:t>
      </w:r>
      <w:r>
        <w:rPr>
          <w:sz w:val="24"/>
        </w:rPr>
        <w:t>prezzo unitario di € 100,00, per un valore complessivo della merce esibita non superiore a€1.000,00;</w:t>
      </w:r>
    </w:p>
    <w:p w:rsidR="00D905E0" w:rsidRDefault="00D905E0">
      <w:pPr>
        <w:pStyle w:val="Corpodeltesto"/>
        <w:rPr>
          <w:sz w:val="24"/>
        </w:rPr>
      </w:pPr>
    </w:p>
    <w:p w:rsidR="00D905E0" w:rsidRDefault="005556B4">
      <w:pPr>
        <w:spacing w:line="276" w:lineRule="auto"/>
        <w:ind w:left="115" w:right="100"/>
        <w:jc w:val="both"/>
        <w:rPr>
          <w:sz w:val="24"/>
        </w:rPr>
      </w:pPr>
      <w:r>
        <w:rPr>
          <w:sz w:val="24"/>
        </w:rPr>
        <w:t>di</w:t>
      </w:r>
      <w:r w:rsidR="006A496B">
        <w:rPr>
          <w:sz w:val="24"/>
        </w:rPr>
        <w:t xml:space="preserve"> </w:t>
      </w:r>
      <w:r>
        <w:rPr>
          <w:sz w:val="24"/>
        </w:rPr>
        <w:t>essere</w:t>
      </w:r>
      <w:r w:rsidR="006A496B">
        <w:rPr>
          <w:sz w:val="24"/>
        </w:rPr>
        <w:t xml:space="preserve"> </w:t>
      </w:r>
      <w:r>
        <w:rPr>
          <w:sz w:val="24"/>
        </w:rPr>
        <w:t>a conoscenza che, in occasione della vidimazione del</w:t>
      </w:r>
      <w:r w:rsidR="006A496B">
        <w:rPr>
          <w:sz w:val="24"/>
        </w:rPr>
        <w:t xml:space="preserve"> </w:t>
      </w:r>
      <w:r>
        <w:rPr>
          <w:sz w:val="24"/>
        </w:rPr>
        <w:t>tesserino,deve consegnarel'elencocompletodeibenicheintendevendereobarattare,chel’elencodevecontenereladescrizione delle tipologie dei beni e il relativo prezzo al pubblico e che alle merci in vendita siapplicanoledisposizionidicuiall'articolo100dellaL.R.62/2018inmateriadipubblicitàdeiprezzi;</w:t>
      </w:r>
    </w:p>
    <w:p w:rsidR="00D905E0" w:rsidRDefault="00D905E0">
      <w:pPr>
        <w:pStyle w:val="Corpodeltesto"/>
        <w:spacing w:before="6"/>
        <w:rPr>
          <w:sz w:val="27"/>
        </w:rPr>
      </w:pPr>
    </w:p>
    <w:p w:rsidR="00D905E0" w:rsidRDefault="005556B4">
      <w:pPr>
        <w:spacing w:line="276" w:lineRule="auto"/>
        <w:ind w:left="115" w:right="118"/>
        <w:jc w:val="both"/>
        <w:rPr>
          <w:sz w:val="24"/>
        </w:rPr>
      </w:pPr>
      <w:r>
        <w:rPr>
          <w:sz w:val="24"/>
        </w:rPr>
        <w:t>di impegnarsi a non cedere il tesserino e ad esporlo, in modo ben visibile, durante lo svolgimento</w:t>
      </w:r>
      <w:r w:rsidR="006A496B">
        <w:rPr>
          <w:sz w:val="24"/>
        </w:rPr>
        <w:t xml:space="preserve"> </w:t>
      </w:r>
      <w:r>
        <w:rPr>
          <w:sz w:val="24"/>
        </w:rPr>
        <w:t>delle manifestazioni;</w:t>
      </w:r>
    </w:p>
    <w:p w:rsidR="00D905E0" w:rsidRDefault="00D905E0">
      <w:pPr>
        <w:pStyle w:val="Corpodeltesto"/>
        <w:spacing w:before="5"/>
        <w:rPr>
          <w:sz w:val="27"/>
        </w:rPr>
      </w:pPr>
    </w:p>
    <w:p w:rsidR="00D905E0" w:rsidRDefault="005556B4">
      <w:pPr>
        <w:spacing w:line="276" w:lineRule="auto"/>
        <w:ind w:left="115" w:right="104"/>
        <w:jc w:val="both"/>
        <w:rPr>
          <w:sz w:val="24"/>
        </w:rPr>
      </w:pPr>
      <w:r>
        <w:rPr>
          <w:sz w:val="24"/>
        </w:rPr>
        <w:t>di</w:t>
      </w:r>
      <w:r w:rsidR="002101E5">
        <w:rPr>
          <w:sz w:val="24"/>
        </w:rPr>
        <w:t xml:space="preserve"> </w:t>
      </w:r>
      <w:r>
        <w:rPr>
          <w:sz w:val="24"/>
        </w:rPr>
        <w:t>impegnarsi</w:t>
      </w:r>
      <w:r w:rsidR="002101E5">
        <w:rPr>
          <w:sz w:val="24"/>
        </w:rPr>
        <w:t xml:space="preserve"> </w:t>
      </w:r>
      <w:r>
        <w:rPr>
          <w:sz w:val="24"/>
        </w:rPr>
        <w:t>a</w:t>
      </w:r>
      <w:r w:rsidR="002101E5">
        <w:rPr>
          <w:sz w:val="24"/>
        </w:rPr>
        <w:t xml:space="preserve"> </w:t>
      </w:r>
      <w:r>
        <w:rPr>
          <w:sz w:val="24"/>
        </w:rPr>
        <w:t>partecipare</w:t>
      </w:r>
      <w:r w:rsidR="002101E5">
        <w:rPr>
          <w:sz w:val="24"/>
        </w:rPr>
        <w:t xml:space="preserve"> </w:t>
      </w:r>
      <w:r>
        <w:rPr>
          <w:sz w:val="24"/>
        </w:rPr>
        <w:t>a</w:t>
      </w:r>
      <w:r w:rsidR="002101E5">
        <w:rPr>
          <w:sz w:val="24"/>
        </w:rPr>
        <w:t xml:space="preserve"> </w:t>
      </w:r>
      <w:r>
        <w:rPr>
          <w:sz w:val="24"/>
        </w:rPr>
        <w:t>massimo</w:t>
      </w:r>
      <w:r w:rsidR="002101E5">
        <w:rPr>
          <w:sz w:val="24"/>
        </w:rPr>
        <w:t xml:space="preserve"> </w:t>
      </w:r>
      <w:r>
        <w:rPr>
          <w:sz w:val="24"/>
        </w:rPr>
        <w:t>dieci</w:t>
      </w:r>
      <w:r w:rsidR="002101E5">
        <w:rPr>
          <w:sz w:val="24"/>
        </w:rPr>
        <w:t xml:space="preserve"> </w:t>
      </w:r>
      <w:r>
        <w:rPr>
          <w:sz w:val="24"/>
        </w:rPr>
        <w:t>manifestazioni</w:t>
      </w:r>
      <w:r w:rsidR="002101E5">
        <w:rPr>
          <w:sz w:val="24"/>
        </w:rPr>
        <w:t xml:space="preserve"> </w:t>
      </w:r>
      <w:r>
        <w:rPr>
          <w:sz w:val="24"/>
        </w:rPr>
        <w:t>nel</w:t>
      </w:r>
      <w:r w:rsidR="002101E5">
        <w:rPr>
          <w:sz w:val="24"/>
        </w:rPr>
        <w:t xml:space="preserve"> </w:t>
      </w:r>
      <w:r>
        <w:rPr>
          <w:sz w:val="24"/>
        </w:rPr>
        <w:t>corso</w:t>
      </w:r>
      <w:r w:rsidR="002101E5">
        <w:rPr>
          <w:sz w:val="24"/>
        </w:rPr>
        <w:t xml:space="preserve"> </w:t>
      </w:r>
      <w:r>
        <w:rPr>
          <w:sz w:val="24"/>
        </w:rPr>
        <w:t>di</w:t>
      </w:r>
      <w:r w:rsidR="002101E5">
        <w:rPr>
          <w:sz w:val="24"/>
        </w:rPr>
        <w:t xml:space="preserve"> </w:t>
      </w:r>
      <w:r>
        <w:rPr>
          <w:sz w:val="24"/>
        </w:rPr>
        <w:t>ogni</w:t>
      </w:r>
      <w:r w:rsidR="002101E5">
        <w:rPr>
          <w:sz w:val="24"/>
        </w:rPr>
        <w:t xml:space="preserve"> </w:t>
      </w:r>
      <w:r>
        <w:rPr>
          <w:sz w:val="24"/>
        </w:rPr>
        <w:t>anno,considerandosi</w:t>
      </w:r>
      <w:r w:rsidR="002101E5">
        <w:rPr>
          <w:sz w:val="24"/>
        </w:rPr>
        <w:t xml:space="preserve"> </w:t>
      </w:r>
      <w:r>
        <w:rPr>
          <w:sz w:val="24"/>
        </w:rPr>
        <w:t>come</w:t>
      </w:r>
      <w:r w:rsidR="002101E5">
        <w:rPr>
          <w:sz w:val="24"/>
        </w:rPr>
        <w:t xml:space="preserve"> </w:t>
      </w:r>
      <w:r>
        <w:rPr>
          <w:sz w:val="24"/>
        </w:rPr>
        <w:t>unitaria</w:t>
      </w:r>
      <w:r w:rsidR="002101E5">
        <w:rPr>
          <w:sz w:val="24"/>
        </w:rPr>
        <w:t xml:space="preserve"> </w:t>
      </w:r>
      <w:r>
        <w:rPr>
          <w:sz w:val="24"/>
        </w:rPr>
        <w:t>la</w:t>
      </w:r>
      <w:r w:rsidR="002101E5">
        <w:rPr>
          <w:sz w:val="24"/>
        </w:rPr>
        <w:t xml:space="preserve"> </w:t>
      </w:r>
      <w:r>
        <w:rPr>
          <w:sz w:val="24"/>
        </w:rPr>
        <w:t>partecipazione</w:t>
      </w:r>
      <w:r w:rsidR="002101E5">
        <w:rPr>
          <w:sz w:val="24"/>
        </w:rPr>
        <w:t xml:space="preserve"> </w:t>
      </w:r>
      <w:r>
        <w:rPr>
          <w:sz w:val="24"/>
        </w:rPr>
        <w:t>a</w:t>
      </w:r>
      <w:r w:rsidR="002101E5">
        <w:rPr>
          <w:sz w:val="24"/>
        </w:rPr>
        <w:t xml:space="preserve"> </w:t>
      </w:r>
      <w:r>
        <w:rPr>
          <w:sz w:val="24"/>
        </w:rPr>
        <w:t>manifestazioni</w:t>
      </w:r>
      <w:r w:rsidR="002101E5">
        <w:rPr>
          <w:sz w:val="24"/>
        </w:rPr>
        <w:t xml:space="preserve"> </w:t>
      </w:r>
      <w:r>
        <w:rPr>
          <w:sz w:val="24"/>
        </w:rPr>
        <w:t>della</w:t>
      </w:r>
      <w:r w:rsidR="002101E5">
        <w:rPr>
          <w:sz w:val="24"/>
        </w:rPr>
        <w:t xml:space="preserve"> </w:t>
      </w:r>
      <w:r>
        <w:rPr>
          <w:sz w:val="24"/>
        </w:rPr>
        <w:t>durata</w:t>
      </w:r>
      <w:r w:rsidR="002101E5">
        <w:rPr>
          <w:sz w:val="24"/>
        </w:rPr>
        <w:t xml:space="preserve"> </w:t>
      </w:r>
      <w:r>
        <w:rPr>
          <w:sz w:val="24"/>
        </w:rPr>
        <w:t>di</w:t>
      </w:r>
      <w:r w:rsidR="002101E5">
        <w:rPr>
          <w:sz w:val="24"/>
        </w:rPr>
        <w:t xml:space="preserve"> </w:t>
      </w:r>
      <w:r>
        <w:rPr>
          <w:sz w:val="24"/>
        </w:rPr>
        <w:t>due</w:t>
      </w:r>
      <w:r w:rsidR="002101E5">
        <w:rPr>
          <w:sz w:val="24"/>
        </w:rPr>
        <w:t xml:space="preserve"> </w:t>
      </w:r>
      <w:r>
        <w:rPr>
          <w:sz w:val="24"/>
        </w:rPr>
        <w:t>giorni</w:t>
      </w:r>
      <w:r w:rsidR="002101E5">
        <w:rPr>
          <w:sz w:val="24"/>
        </w:rPr>
        <w:t xml:space="preserve"> </w:t>
      </w:r>
      <w:r>
        <w:rPr>
          <w:sz w:val="24"/>
        </w:rPr>
        <w:t>consecutivi;</w:t>
      </w:r>
    </w:p>
    <w:p w:rsidR="00D905E0" w:rsidRDefault="00D905E0">
      <w:pPr>
        <w:pStyle w:val="Corpodeltesto"/>
        <w:spacing w:before="5"/>
        <w:rPr>
          <w:sz w:val="27"/>
        </w:rPr>
      </w:pPr>
    </w:p>
    <w:p w:rsidR="00D905E0" w:rsidRDefault="005556B4">
      <w:pPr>
        <w:ind w:left="115"/>
        <w:jc w:val="both"/>
        <w:rPr>
          <w:sz w:val="24"/>
        </w:rPr>
      </w:pPr>
      <w:r>
        <w:rPr>
          <w:sz w:val="24"/>
        </w:rPr>
        <w:t>di</w:t>
      </w:r>
      <w:r w:rsidR="002101E5">
        <w:rPr>
          <w:sz w:val="24"/>
        </w:rPr>
        <w:t xml:space="preserve"> </w:t>
      </w:r>
      <w:r>
        <w:rPr>
          <w:sz w:val="24"/>
        </w:rPr>
        <w:t>impegnarsi</w:t>
      </w:r>
      <w:r w:rsidR="002101E5">
        <w:rPr>
          <w:sz w:val="24"/>
        </w:rPr>
        <w:t xml:space="preserve"> </w:t>
      </w:r>
      <w:r>
        <w:rPr>
          <w:sz w:val="24"/>
        </w:rPr>
        <w:t>a</w:t>
      </w:r>
      <w:r w:rsidR="002101E5">
        <w:rPr>
          <w:sz w:val="24"/>
        </w:rPr>
        <w:t xml:space="preserve"> </w:t>
      </w:r>
      <w:r>
        <w:rPr>
          <w:sz w:val="24"/>
        </w:rPr>
        <w:t>non</w:t>
      </w:r>
      <w:r w:rsidR="002101E5">
        <w:rPr>
          <w:sz w:val="24"/>
        </w:rPr>
        <w:t xml:space="preserve"> </w:t>
      </w:r>
      <w:r>
        <w:rPr>
          <w:sz w:val="24"/>
        </w:rPr>
        <w:t>farsi</w:t>
      </w:r>
      <w:r w:rsidR="002101E5">
        <w:rPr>
          <w:sz w:val="24"/>
        </w:rPr>
        <w:t xml:space="preserve"> </w:t>
      </w:r>
      <w:r>
        <w:rPr>
          <w:sz w:val="24"/>
        </w:rPr>
        <w:t>sostituire</w:t>
      </w:r>
      <w:r w:rsidR="002101E5">
        <w:rPr>
          <w:sz w:val="24"/>
        </w:rPr>
        <w:t xml:space="preserve"> </w:t>
      </w:r>
      <w:r>
        <w:rPr>
          <w:sz w:val="24"/>
        </w:rPr>
        <w:t>da</w:t>
      </w:r>
      <w:r w:rsidR="002101E5">
        <w:rPr>
          <w:sz w:val="24"/>
        </w:rPr>
        <w:t xml:space="preserve"> </w:t>
      </w:r>
      <w:r>
        <w:rPr>
          <w:sz w:val="24"/>
        </w:rPr>
        <w:t>altri</w:t>
      </w:r>
      <w:r w:rsidR="002101E5">
        <w:rPr>
          <w:sz w:val="24"/>
        </w:rPr>
        <w:t xml:space="preserve"> </w:t>
      </w:r>
      <w:r>
        <w:rPr>
          <w:sz w:val="24"/>
        </w:rPr>
        <w:t>soggetti</w:t>
      </w:r>
      <w:r w:rsidR="002101E5">
        <w:rPr>
          <w:sz w:val="24"/>
        </w:rPr>
        <w:t xml:space="preserve"> </w:t>
      </w:r>
      <w:r>
        <w:rPr>
          <w:sz w:val="24"/>
        </w:rPr>
        <w:t>nell’esercizio</w:t>
      </w:r>
      <w:r w:rsidR="002101E5">
        <w:rPr>
          <w:sz w:val="24"/>
        </w:rPr>
        <w:t xml:space="preserve"> </w:t>
      </w:r>
      <w:r>
        <w:rPr>
          <w:sz w:val="24"/>
        </w:rPr>
        <w:t>della</w:t>
      </w:r>
      <w:r w:rsidR="002101E5">
        <w:rPr>
          <w:sz w:val="24"/>
        </w:rPr>
        <w:t xml:space="preserve"> </w:t>
      </w:r>
      <w:r>
        <w:rPr>
          <w:sz w:val="24"/>
        </w:rPr>
        <w:t>propria</w:t>
      </w:r>
      <w:r w:rsidR="002101E5">
        <w:rPr>
          <w:sz w:val="24"/>
        </w:rPr>
        <w:t xml:space="preserve"> </w:t>
      </w:r>
      <w:r>
        <w:rPr>
          <w:sz w:val="24"/>
        </w:rPr>
        <w:t>attività;</w:t>
      </w:r>
    </w:p>
    <w:p w:rsidR="00CE7713" w:rsidRDefault="00CE7713">
      <w:pPr>
        <w:spacing w:before="182"/>
        <w:ind w:left="115"/>
        <w:jc w:val="both"/>
        <w:rPr>
          <w:sz w:val="24"/>
        </w:rPr>
      </w:pPr>
    </w:p>
    <w:p w:rsidR="00D905E0" w:rsidRDefault="005556B4">
      <w:pPr>
        <w:spacing w:before="182"/>
        <w:ind w:left="115"/>
        <w:jc w:val="both"/>
        <w:rPr>
          <w:sz w:val="24"/>
        </w:rPr>
      </w:pPr>
      <w:r>
        <w:rPr>
          <w:sz w:val="24"/>
        </w:rPr>
        <w:t>di</w:t>
      </w:r>
      <w:r w:rsidR="002101E5">
        <w:rPr>
          <w:sz w:val="24"/>
        </w:rPr>
        <w:t xml:space="preserve"> </w:t>
      </w:r>
      <w:r>
        <w:rPr>
          <w:sz w:val="24"/>
        </w:rPr>
        <w:t>allegare</w:t>
      </w:r>
      <w:r w:rsidR="002101E5">
        <w:rPr>
          <w:sz w:val="24"/>
        </w:rPr>
        <w:t xml:space="preserve"> </w:t>
      </w:r>
      <w:r>
        <w:rPr>
          <w:sz w:val="24"/>
        </w:rPr>
        <w:t>alla</w:t>
      </w:r>
      <w:r w:rsidR="002101E5">
        <w:rPr>
          <w:sz w:val="24"/>
        </w:rPr>
        <w:t xml:space="preserve"> </w:t>
      </w:r>
      <w:r>
        <w:rPr>
          <w:sz w:val="24"/>
        </w:rPr>
        <w:t>presente:</w:t>
      </w:r>
    </w:p>
    <w:p w:rsidR="00D905E0" w:rsidRDefault="005556B4">
      <w:pPr>
        <w:pStyle w:val="Paragrafoelenco"/>
        <w:numPr>
          <w:ilvl w:val="0"/>
          <w:numId w:val="1"/>
        </w:numPr>
        <w:tabs>
          <w:tab w:val="left" w:pos="257"/>
        </w:tabs>
        <w:spacing w:before="180"/>
        <w:rPr>
          <w:sz w:val="24"/>
        </w:rPr>
      </w:pPr>
      <w:r>
        <w:rPr>
          <w:sz w:val="24"/>
        </w:rPr>
        <w:t>n.1foto</w:t>
      </w:r>
      <w:r w:rsidR="002101E5">
        <w:rPr>
          <w:sz w:val="24"/>
        </w:rPr>
        <w:t xml:space="preserve"> </w:t>
      </w:r>
      <w:r>
        <w:rPr>
          <w:sz w:val="24"/>
        </w:rPr>
        <w:t>tessera</w:t>
      </w:r>
      <w:r w:rsidR="002101E5">
        <w:rPr>
          <w:sz w:val="24"/>
        </w:rPr>
        <w:t xml:space="preserve"> </w:t>
      </w:r>
      <w:r>
        <w:rPr>
          <w:sz w:val="24"/>
        </w:rPr>
        <w:t>recente</w:t>
      </w:r>
      <w:r w:rsidR="002101E5">
        <w:rPr>
          <w:sz w:val="24"/>
        </w:rPr>
        <w:t xml:space="preserve"> </w:t>
      </w:r>
      <w:r>
        <w:rPr>
          <w:sz w:val="24"/>
        </w:rPr>
        <w:t>da</w:t>
      </w:r>
      <w:r w:rsidR="002101E5">
        <w:rPr>
          <w:sz w:val="24"/>
        </w:rPr>
        <w:t xml:space="preserve"> </w:t>
      </w:r>
      <w:r>
        <w:rPr>
          <w:sz w:val="24"/>
        </w:rPr>
        <w:t>apporre</w:t>
      </w:r>
      <w:r w:rsidR="002101E5">
        <w:rPr>
          <w:sz w:val="24"/>
        </w:rPr>
        <w:t xml:space="preserve"> </w:t>
      </w:r>
      <w:r>
        <w:rPr>
          <w:sz w:val="24"/>
        </w:rPr>
        <w:t>sul</w:t>
      </w:r>
      <w:r w:rsidR="002101E5">
        <w:rPr>
          <w:sz w:val="24"/>
        </w:rPr>
        <w:t xml:space="preserve"> </w:t>
      </w:r>
      <w:r>
        <w:rPr>
          <w:sz w:val="24"/>
        </w:rPr>
        <w:t>tesserino;</w:t>
      </w:r>
    </w:p>
    <w:p w:rsidR="00D905E0" w:rsidRDefault="005556B4">
      <w:pPr>
        <w:pStyle w:val="Paragrafoelenco"/>
        <w:numPr>
          <w:ilvl w:val="0"/>
          <w:numId w:val="1"/>
        </w:numPr>
        <w:tabs>
          <w:tab w:val="left" w:pos="257"/>
        </w:tabs>
        <w:spacing w:before="183"/>
        <w:rPr>
          <w:sz w:val="24"/>
        </w:rPr>
      </w:pPr>
      <w:r>
        <w:rPr>
          <w:sz w:val="24"/>
        </w:rPr>
        <w:t>n.1copia</w:t>
      </w:r>
      <w:r w:rsidR="002101E5">
        <w:rPr>
          <w:sz w:val="24"/>
        </w:rPr>
        <w:t xml:space="preserve"> </w:t>
      </w:r>
      <w:r>
        <w:rPr>
          <w:sz w:val="24"/>
        </w:rPr>
        <w:t>di</w:t>
      </w:r>
      <w:r w:rsidR="002101E5">
        <w:rPr>
          <w:sz w:val="24"/>
        </w:rPr>
        <w:t xml:space="preserve"> </w:t>
      </w:r>
      <w:r>
        <w:rPr>
          <w:sz w:val="24"/>
        </w:rPr>
        <w:t>documento di</w:t>
      </w:r>
      <w:r w:rsidR="006A496B">
        <w:rPr>
          <w:sz w:val="24"/>
        </w:rPr>
        <w:t xml:space="preserve"> </w:t>
      </w:r>
      <w:r>
        <w:rPr>
          <w:sz w:val="24"/>
        </w:rPr>
        <w:t>identità</w:t>
      </w:r>
      <w:r w:rsidR="006A496B">
        <w:rPr>
          <w:sz w:val="24"/>
        </w:rPr>
        <w:t xml:space="preserve"> </w:t>
      </w:r>
      <w:r>
        <w:rPr>
          <w:sz w:val="24"/>
        </w:rPr>
        <w:t>e/o</w:t>
      </w:r>
      <w:r w:rsidR="006A496B">
        <w:rPr>
          <w:sz w:val="24"/>
        </w:rPr>
        <w:t xml:space="preserve"> </w:t>
      </w:r>
      <w:r>
        <w:rPr>
          <w:sz w:val="24"/>
        </w:rPr>
        <w:t>permesso</w:t>
      </w:r>
      <w:r w:rsidR="006A496B">
        <w:rPr>
          <w:sz w:val="24"/>
        </w:rPr>
        <w:t xml:space="preserve"> </w:t>
      </w:r>
      <w:r>
        <w:rPr>
          <w:sz w:val="24"/>
        </w:rPr>
        <w:t>di</w:t>
      </w:r>
      <w:r w:rsidR="006A496B">
        <w:rPr>
          <w:sz w:val="24"/>
        </w:rPr>
        <w:t xml:space="preserve"> </w:t>
      </w:r>
      <w:r>
        <w:rPr>
          <w:sz w:val="24"/>
        </w:rPr>
        <w:t>soggiorno</w:t>
      </w:r>
      <w:r w:rsidR="006A496B">
        <w:rPr>
          <w:sz w:val="24"/>
        </w:rPr>
        <w:t xml:space="preserve"> </w:t>
      </w:r>
      <w:r>
        <w:rPr>
          <w:sz w:val="24"/>
        </w:rPr>
        <w:t>in</w:t>
      </w:r>
      <w:r w:rsidR="006A496B">
        <w:rPr>
          <w:sz w:val="24"/>
        </w:rPr>
        <w:t xml:space="preserve"> </w:t>
      </w:r>
      <w:r>
        <w:rPr>
          <w:sz w:val="24"/>
        </w:rPr>
        <w:t>corso</w:t>
      </w:r>
      <w:r w:rsidR="006A496B">
        <w:rPr>
          <w:sz w:val="24"/>
        </w:rPr>
        <w:t xml:space="preserve"> </w:t>
      </w:r>
      <w:r>
        <w:rPr>
          <w:sz w:val="24"/>
        </w:rPr>
        <w:t>di</w:t>
      </w:r>
      <w:r w:rsidR="006A496B">
        <w:rPr>
          <w:sz w:val="24"/>
        </w:rPr>
        <w:t xml:space="preserve"> </w:t>
      </w:r>
      <w:r>
        <w:rPr>
          <w:sz w:val="24"/>
        </w:rPr>
        <w:t>validità;</w:t>
      </w:r>
    </w:p>
    <w:p w:rsidR="00D905E0" w:rsidRDefault="00D905E0">
      <w:pPr>
        <w:jc w:val="both"/>
        <w:rPr>
          <w:sz w:val="24"/>
        </w:rPr>
        <w:sectPr w:rsidR="00D905E0">
          <w:pgSz w:w="11900" w:h="16840"/>
          <w:pgMar w:top="1060" w:right="1020" w:bottom="280" w:left="1020" w:header="720" w:footer="720" w:gutter="0"/>
          <w:cols w:space="720"/>
        </w:sectPr>
      </w:pPr>
    </w:p>
    <w:p w:rsidR="00D905E0" w:rsidRDefault="005556B4">
      <w:pPr>
        <w:pStyle w:val="Paragrafoelenco"/>
        <w:numPr>
          <w:ilvl w:val="0"/>
          <w:numId w:val="1"/>
        </w:numPr>
        <w:tabs>
          <w:tab w:val="left" w:pos="257"/>
        </w:tabs>
        <w:spacing w:before="74"/>
        <w:jc w:val="left"/>
        <w:rPr>
          <w:sz w:val="24"/>
        </w:rPr>
      </w:pPr>
      <w:r>
        <w:rPr>
          <w:sz w:val="24"/>
        </w:rPr>
        <w:lastRenderedPageBreak/>
        <w:t>n.</w:t>
      </w:r>
      <w:r w:rsidR="00CE7713">
        <w:rPr>
          <w:sz w:val="24"/>
        </w:rPr>
        <w:t>2</w:t>
      </w:r>
      <w:r w:rsidR="002101E5">
        <w:rPr>
          <w:sz w:val="24"/>
        </w:rPr>
        <w:t xml:space="preserve"> </w:t>
      </w:r>
      <w:r>
        <w:rPr>
          <w:sz w:val="24"/>
        </w:rPr>
        <w:t>marca</w:t>
      </w:r>
      <w:r w:rsidR="002101E5">
        <w:rPr>
          <w:sz w:val="24"/>
        </w:rPr>
        <w:t xml:space="preserve"> </w:t>
      </w:r>
      <w:r>
        <w:rPr>
          <w:sz w:val="24"/>
        </w:rPr>
        <w:t>da bollo</w:t>
      </w:r>
      <w:r w:rsidR="002101E5">
        <w:rPr>
          <w:sz w:val="24"/>
        </w:rPr>
        <w:t xml:space="preserve"> </w:t>
      </w:r>
      <w:r>
        <w:rPr>
          <w:sz w:val="24"/>
        </w:rPr>
        <w:t>da</w:t>
      </w:r>
      <w:r w:rsidR="002101E5">
        <w:rPr>
          <w:sz w:val="24"/>
        </w:rPr>
        <w:t xml:space="preserve"> </w:t>
      </w:r>
      <w:r>
        <w:rPr>
          <w:sz w:val="24"/>
        </w:rPr>
        <w:t>€16,00</w:t>
      </w:r>
      <w:r w:rsidR="002101E5">
        <w:rPr>
          <w:sz w:val="24"/>
        </w:rPr>
        <w:t xml:space="preserve"> </w:t>
      </w:r>
      <w:r>
        <w:rPr>
          <w:sz w:val="24"/>
        </w:rPr>
        <w:t>da</w:t>
      </w:r>
      <w:r w:rsidR="002101E5">
        <w:rPr>
          <w:sz w:val="24"/>
        </w:rPr>
        <w:t xml:space="preserve"> </w:t>
      </w:r>
      <w:r>
        <w:rPr>
          <w:sz w:val="24"/>
        </w:rPr>
        <w:t>applicare</w:t>
      </w:r>
      <w:r w:rsidR="002101E5">
        <w:rPr>
          <w:sz w:val="24"/>
        </w:rPr>
        <w:t xml:space="preserve"> </w:t>
      </w:r>
      <w:r>
        <w:rPr>
          <w:sz w:val="24"/>
        </w:rPr>
        <w:t>sul</w:t>
      </w:r>
      <w:r w:rsidR="002101E5">
        <w:rPr>
          <w:sz w:val="24"/>
        </w:rPr>
        <w:t xml:space="preserve"> </w:t>
      </w:r>
      <w:r>
        <w:rPr>
          <w:sz w:val="24"/>
        </w:rPr>
        <w:t>tesserino;</w:t>
      </w:r>
    </w:p>
    <w:p w:rsidR="00D905E0" w:rsidRDefault="00D905E0">
      <w:pPr>
        <w:pStyle w:val="Corpodeltesto"/>
        <w:rPr>
          <w:sz w:val="26"/>
        </w:rPr>
      </w:pPr>
    </w:p>
    <w:p w:rsidR="00D905E0" w:rsidRDefault="00D905E0">
      <w:pPr>
        <w:pStyle w:val="Corpodeltesto"/>
        <w:spacing w:before="6"/>
        <w:rPr>
          <w:sz w:val="29"/>
        </w:rPr>
      </w:pPr>
    </w:p>
    <w:p w:rsidR="00D905E0" w:rsidRDefault="005556B4">
      <w:pPr>
        <w:tabs>
          <w:tab w:val="left" w:pos="8579"/>
        </w:tabs>
        <w:spacing w:line="276" w:lineRule="auto"/>
        <w:ind w:left="115" w:right="106"/>
        <w:jc w:val="both"/>
        <w:rPr>
          <w:sz w:val="24"/>
        </w:rPr>
      </w:pPr>
      <w:r>
        <w:rPr>
          <w:sz w:val="24"/>
        </w:rPr>
        <w:t>Dichiara,altresì,diaverpresovisionedell'informativasutrattamentodeidatipersonaliaisensidegli articoli 13 e 14 del</w:t>
      </w:r>
      <w:r w:rsidR="006A496B">
        <w:rPr>
          <w:sz w:val="24"/>
        </w:rPr>
        <w:t xml:space="preserve"> </w:t>
      </w:r>
      <w:r>
        <w:rPr>
          <w:sz w:val="24"/>
        </w:rPr>
        <w:t>GDPR (</w:t>
      </w:r>
      <w:proofErr w:type="spellStart"/>
      <w:r>
        <w:rPr>
          <w:sz w:val="24"/>
        </w:rPr>
        <w:t>General</w:t>
      </w:r>
      <w:proofErr w:type="spellEnd"/>
      <w:r w:rsidR="006A496B">
        <w:rPr>
          <w:sz w:val="24"/>
        </w:rPr>
        <w:t xml:space="preserve"> </w:t>
      </w:r>
      <w:r>
        <w:rPr>
          <w:sz w:val="24"/>
        </w:rPr>
        <w:t xml:space="preserve">Data </w:t>
      </w:r>
      <w:proofErr w:type="spellStart"/>
      <w:r>
        <w:rPr>
          <w:sz w:val="24"/>
        </w:rPr>
        <w:t>Protection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Regulation</w:t>
      </w:r>
      <w:proofErr w:type="spellEnd"/>
      <w:r>
        <w:rPr>
          <w:sz w:val="24"/>
        </w:rPr>
        <w:t>) 2016/679 edelD.Lgs196/2003,    pubblicata    sul    sito    del    Comune    di</w:t>
      </w:r>
      <w:r>
        <w:rPr>
          <w:sz w:val="24"/>
          <w:u w:val="single"/>
        </w:rPr>
        <w:tab/>
      </w:r>
      <w:r>
        <w:rPr>
          <w:spacing w:val="-1"/>
          <w:sz w:val="24"/>
        </w:rPr>
        <w:t>all’indirizzo</w:t>
      </w:r>
    </w:p>
    <w:p w:rsidR="00D905E0" w:rsidRDefault="005556B4">
      <w:pPr>
        <w:tabs>
          <w:tab w:val="left" w:pos="4435"/>
        </w:tabs>
        <w:spacing w:line="276" w:lineRule="auto"/>
        <w:ind w:left="115" w:right="105" w:hanging="1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e di essere informato, ai sensi e per gli effetti di cui al</w:t>
      </w:r>
      <w:r w:rsidR="006A496B">
        <w:rPr>
          <w:sz w:val="24"/>
        </w:rPr>
        <w:t xml:space="preserve"> </w:t>
      </w:r>
      <w:proofErr w:type="spellStart"/>
      <w:r>
        <w:rPr>
          <w:sz w:val="24"/>
        </w:rPr>
        <w:t>D.Lgs</w:t>
      </w:r>
      <w:proofErr w:type="spellEnd"/>
      <w:r>
        <w:rPr>
          <w:sz w:val="24"/>
        </w:rPr>
        <w:t xml:space="preserve"> 196/2003, che i dati personali raccolti saranno trattati, anche con strumenti informatici,esclusivamente</w:t>
      </w:r>
      <w:r w:rsidR="006A496B">
        <w:rPr>
          <w:sz w:val="24"/>
        </w:rPr>
        <w:t xml:space="preserve"> </w:t>
      </w:r>
      <w:r>
        <w:rPr>
          <w:sz w:val="24"/>
        </w:rPr>
        <w:t>nell'ambito</w:t>
      </w:r>
      <w:r w:rsidR="006A496B">
        <w:rPr>
          <w:sz w:val="24"/>
        </w:rPr>
        <w:t xml:space="preserve"> </w:t>
      </w:r>
      <w:r>
        <w:rPr>
          <w:sz w:val="24"/>
        </w:rPr>
        <w:t>del</w:t>
      </w:r>
      <w:r w:rsidR="006A496B">
        <w:rPr>
          <w:sz w:val="24"/>
        </w:rPr>
        <w:t xml:space="preserve"> </w:t>
      </w:r>
      <w:r>
        <w:rPr>
          <w:sz w:val="24"/>
        </w:rPr>
        <w:t>procedimento</w:t>
      </w:r>
      <w:r w:rsidR="006A496B">
        <w:rPr>
          <w:sz w:val="24"/>
        </w:rPr>
        <w:t xml:space="preserve"> </w:t>
      </w:r>
      <w:r>
        <w:rPr>
          <w:sz w:val="24"/>
        </w:rPr>
        <w:t>per il</w:t>
      </w:r>
      <w:r w:rsidR="006A496B">
        <w:rPr>
          <w:sz w:val="24"/>
        </w:rPr>
        <w:t xml:space="preserve"> </w:t>
      </w:r>
      <w:r>
        <w:rPr>
          <w:sz w:val="24"/>
        </w:rPr>
        <w:t>quale</w:t>
      </w:r>
      <w:r w:rsidR="006A496B">
        <w:rPr>
          <w:sz w:val="24"/>
        </w:rPr>
        <w:t xml:space="preserve"> </w:t>
      </w:r>
      <w:r>
        <w:rPr>
          <w:sz w:val="24"/>
        </w:rPr>
        <w:t>la</w:t>
      </w:r>
      <w:r w:rsidR="006A496B">
        <w:rPr>
          <w:sz w:val="24"/>
        </w:rPr>
        <w:t xml:space="preserve"> </w:t>
      </w:r>
      <w:r>
        <w:rPr>
          <w:sz w:val="24"/>
        </w:rPr>
        <w:t>presente</w:t>
      </w:r>
      <w:r w:rsidR="006A496B">
        <w:rPr>
          <w:sz w:val="24"/>
        </w:rPr>
        <w:t xml:space="preserve"> </w:t>
      </w:r>
      <w:r>
        <w:rPr>
          <w:sz w:val="24"/>
        </w:rPr>
        <w:t>dichiarazione viene</w:t>
      </w:r>
      <w:r w:rsidR="006A496B">
        <w:rPr>
          <w:sz w:val="24"/>
        </w:rPr>
        <w:t xml:space="preserve"> </w:t>
      </w:r>
      <w:r>
        <w:rPr>
          <w:sz w:val="24"/>
        </w:rPr>
        <w:t>resa.</w:t>
      </w:r>
    </w:p>
    <w:p w:rsidR="00D905E0" w:rsidRDefault="00D905E0">
      <w:pPr>
        <w:pStyle w:val="Corpodeltesto"/>
        <w:rPr>
          <w:sz w:val="20"/>
        </w:rPr>
      </w:pPr>
    </w:p>
    <w:p w:rsidR="00D905E0" w:rsidRDefault="00D905E0">
      <w:pPr>
        <w:pStyle w:val="Corpodeltesto"/>
        <w:rPr>
          <w:sz w:val="20"/>
        </w:rPr>
      </w:pPr>
    </w:p>
    <w:p w:rsidR="00D905E0" w:rsidRDefault="005556B4">
      <w:pPr>
        <w:tabs>
          <w:tab w:val="left" w:pos="3345"/>
        </w:tabs>
        <w:spacing w:before="230"/>
        <w:ind w:left="115"/>
        <w:rPr>
          <w:sz w:val="24"/>
        </w:rPr>
      </w:pPr>
      <w:r>
        <w:rPr>
          <w:sz w:val="24"/>
        </w:rPr>
        <w:t>Luogo e</w:t>
      </w:r>
      <w:r w:rsidR="00CE7713">
        <w:rPr>
          <w:sz w:val="24"/>
        </w:rPr>
        <w:t xml:space="preserve"> </w:t>
      </w:r>
      <w:r>
        <w:rPr>
          <w:sz w:val="24"/>
        </w:rPr>
        <w:t>data,</w:t>
      </w:r>
      <w:r>
        <w:rPr>
          <w:sz w:val="24"/>
          <w:u w:val="single"/>
        </w:rPr>
        <w:tab/>
      </w:r>
    </w:p>
    <w:p w:rsidR="00D905E0" w:rsidRDefault="005556B4">
      <w:pPr>
        <w:ind w:left="5954"/>
        <w:rPr>
          <w:sz w:val="24"/>
        </w:rPr>
      </w:pPr>
      <w:r>
        <w:rPr>
          <w:sz w:val="24"/>
        </w:rPr>
        <w:t>ILDICHIARANTE</w:t>
      </w:r>
    </w:p>
    <w:p w:rsidR="00D905E0" w:rsidRDefault="00D905E0">
      <w:pPr>
        <w:pStyle w:val="Corpodeltesto"/>
        <w:rPr>
          <w:sz w:val="20"/>
        </w:rPr>
      </w:pPr>
    </w:p>
    <w:p w:rsidR="00D905E0" w:rsidRDefault="00D905E0">
      <w:pPr>
        <w:pStyle w:val="Corpodeltesto"/>
        <w:rPr>
          <w:sz w:val="20"/>
        </w:rPr>
      </w:pPr>
    </w:p>
    <w:p w:rsidR="00D905E0" w:rsidRDefault="00D905E0">
      <w:pPr>
        <w:pStyle w:val="Corpodeltesto"/>
        <w:rPr>
          <w:sz w:val="20"/>
        </w:rPr>
      </w:pPr>
    </w:p>
    <w:p w:rsidR="00D905E0" w:rsidRDefault="00D905E0">
      <w:pPr>
        <w:pStyle w:val="Corpodeltesto"/>
        <w:spacing w:before="2"/>
        <w:rPr>
          <w:sz w:val="28"/>
        </w:rPr>
      </w:pPr>
    </w:p>
    <w:p w:rsidR="00D905E0" w:rsidRDefault="005556B4">
      <w:pPr>
        <w:spacing w:before="90"/>
        <w:ind w:left="115"/>
        <w:rPr>
          <w:b/>
          <w:sz w:val="24"/>
        </w:rPr>
      </w:pPr>
      <w:r>
        <w:rPr>
          <w:sz w:val="24"/>
        </w:rPr>
        <w:t>(*)Leparticontrassegnatedaasteriscodevonoesserecompilate</w:t>
      </w:r>
      <w:r>
        <w:rPr>
          <w:b/>
          <w:sz w:val="24"/>
        </w:rPr>
        <w:t>OBBLIGATORIAMENTE</w:t>
      </w:r>
    </w:p>
    <w:sectPr w:rsidR="00D905E0" w:rsidSect="000621D8">
      <w:pgSz w:w="11900" w:h="16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53300"/>
    <w:multiLevelType w:val="hybridMultilevel"/>
    <w:tmpl w:val="93AA7774"/>
    <w:lvl w:ilvl="0" w:tplc="35544356">
      <w:start w:val="1"/>
      <w:numFmt w:val="decimal"/>
      <w:lvlText w:val="%1."/>
      <w:lvlJc w:val="left"/>
      <w:pPr>
        <w:ind w:left="295" w:hanging="18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it-IT" w:eastAsia="en-US" w:bidi="ar-SA"/>
      </w:rPr>
    </w:lvl>
    <w:lvl w:ilvl="1" w:tplc="A2D65DEC">
      <w:numFmt w:val="bullet"/>
      <w:lvlText w:val="•"/>
      <w:lvlJc w:val="left"/>
      <w:pPr>
        <w:ind w:left="1256" w:hanging="180"/>
      </w:pPr>
      <w:rPr>
        <w:rFonts w:hint="default"/>
        <w:lang w:val="it-IT" w:eastAsia="en-US" w:bidi="ar-SA"/>
      </w:rPr>
    </w:lvl>
    <w:lvl w:ilvl="2" w:tplc="ABBE15C2">
      <w:numFmt w:val="bullet"/>
      <w:lvlText w:val="•"/>
      <w:lvlJc w:val="left"/>
      <w:pPr>
        <w:ind w:left="2212" w:hanging="180"/>
      </w:pPr>
      <w:rPr>
        <w:rFonts w:hint="default"/>
        <w:lang w:val="it-IT" w:eastAsia="en-US" w:bidi="ar-SA"/>
      </w:rPr>
    </w:lvl>
    <w:lvl w:ilvl="3" w:tplc="3BF22AE8">
      <w:numFmt w:val="bullet"/>
      <w:lvlText w:val="•"/>
      <w:lvlJc w:val="left"/>
      <w:pPr>
        <w:ind w:left="3168" w:hanging="180"/>
      </w:pPr>
      <w:rPr>
        <w:rFonts w:hint="default"/>
        <w:lang w:val="it-IT" w:eastAsia="en-US" w:bidi="ar-SA"/>
      </w:rPr>
    </w:lvl>
    <w:lvl w:ilvl="4" w:tplc="563C973C">
      <w:numFmt w:val="bullet"/>
      <w:lvlText w:val="•"/>
      <w:lvlJc w:val="left"/>
      <w:pPr>
        <w:ind w:left="4124" w:hanging="180"/>
      </w:pPr>
      <w:rPr>
        <w:rFonts w:hint="default"/>
        <w:lang w:val="it-IT" w:eastAsia="en-US" w:bidi="ar-SA"/>
      </w:rPr>
    </w:lvl>
    <w:lvl w:ilvl="5" w:tplc="8810325E">
      <w:numFmt w:val="bullet"/>
      <w:lvlText w:val="•"/>
      <w:lvlJc w:val="left"/>
      <w:pPr>
        <w:ind w:left="5080" w:hanging="180"/>
      </w:pPr>
      <w:rPr>
        <w:rFonts w:hint="default"/>
        <w:lang w:val="it-IT" w:eastAsia="en-US" w:bidi="ar-SA"/>
      </w:rPr>
    </w:lvl>
    <w:lvl w:ilvl="6" w:tplc="C18A5988">
      <w:numFmt w:val="bullet"/>
      <w:lvlText w:val="•"/>
      <w:lvlJc w:val="left"/>
      <w:pPr>
        <w:ind w:left="6036" w:hanging="180"/>
      </w:pPr>
      <w:rPr>
        <w:rFonts w:hint="default"/>
        <w:lang w:val="it-IT" w:eastAsia="en-US" w:bidi="ar-SA"/>
      </w:rPr>
    </w:lvl>
    <w:lvl w:ilvl="7" w:tplc="2C8A17BA">
      <w:numFmt w:val="bullet"/>
      <w:lvlText w:val="•"/>
      <w:lvlJc w:val="left"/>
      <w:pPr>
        <w:ind w:left="6992" w:hanging="180"/>
      </w:pPr>
      <w:rPr>
        <w:rFonts w:hint="default"/>
        <w:lang w:val="it-IT" w:eastAsia="en-US" w:bidi="ar-SA"/>
      </w:rPr>
    </w:lvl>
    <w:lvl w:ilvl="8" w:tplc="95A213D6">
      <w:numFmt w:val="bullet"/>
      <w:lvlText w:val="•"/>
      <w:lvlJc w:val="left"/>
      <w:pPr>
        <w:ind w:left="7948" w:hanging="180"/>
      </w:pPr>
      <w:rPr>
        <w:rFonts w:hint="default"/>
        <w:lang w:val="it-IT" w:eastAsia="en-US" w:bidi="ar-SA"/>
      </w:rPr>
    </w:lvl>
  </w:abstractNum>
  <w:abstractNum w:abstractNumId="1">
    <w:nsid w:val="54A20C42"/>
    <w:multiLevelType w:val="hybridMultilevel"/>
    <w:tmpl w:val="DC042208"/>
    <w:lvl w:ilvl="0" w:tplc="0B9A93C8">
      <w:numFmt w:val="bullet"/>
      <w:lvlText w:val="-"/>
      <w:lvlJc w:val="left"/>
      <w:pPr>
        <w:ind w:left="256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E12C0B36">
      <w:numFmt w:val="bullet"/>
      <w:lvlText w:val="•"/>
      <w:lvlJc w:val="left"/>
      <w:pPr>
        <w:ind w:left="1220" w:hanging="142"/>
      </w:pPr>
      <w:rPr>
        <w:rFonts w:hint="default"/>
        <w:lang w:val="it-IT" w:eastAsia="en-US" w:bidi="ar-SA"/>
      </w:rPr>
    </w:lvl>
    <w:lvl w:ilvl="2" w:tplc="6F12800E">
      <w:numFmt w:val="bullet"/>
      <w:lvlText w:val="•"/>
      <w:lvlJc w:val="left"/>
      <w:pPr>
        <w:ind w:left="2180" w:hanging="142"/>
      </w:pPr>
      <w:rPr>
        <w:rFonts w:hint="default"/>
        <w:lang w:val="it-IT" w:eastAsia="en-US" w:bidi="ar-SA"/>
      </w:rPr>
    </w:lvl>
    <w:lvl w:ilvl="3" w:tplc="3878C940">
      <w:numFmt w:val="bullet"/>
      <w:lvlText w:val="•"/>
      <w:lvlJc w:val="left"/>
      <w:pPr>
        <w:ind w:left="3140" w:hanging="142"/>
      </w:pPr>
      <w:rPr>
        <w:rFonts w:hint="default"/>
        <w:lang w:val="it-IT" w:eastAsia="en-US" w:bidi="ar-SA"/>
      </w:rPr>
    </w:lvl>
    <w:lvl w:ilvl="4" w:tplc="18F27932">
      <w:numFmt w:val="bullet"/>
      <w:lvlText w:val="•"/>
      <w:lvlJc w:val="left"/>
      <w:pPr>
        <w:ind w:left="4100" w:hanging="142"/>
      </w:pPr>
      <w:rPr>
        <w:rFonts w:hint="default"/>
        <w:lang w:val="it-IT" w:eastAsia="en-US" w:bidi="ar-SA"/>
      </w:rPr>
    </w:lvl>
    <w:lvl w:ilvl="5" w:tplc="EFAE7180">
      <w:numFmt w:val="bullet"/>
      <w:lvlText w:val="•"/>
      <w:lvlJc w:val="left"/>
      <w:pPr>
        <w:ind w:left="5060" w:hanging="142"/>
      </w:pPr>
      <w:rPr>
        <w:rFonts w:hint="default"/>
        <w:lang w:val="it-IT" w:eastAsia="en-US" w:bidi="ar-SA"/>
      </w:rPr>
    </w:lvl>
    <w:lvl w:ilvl="6" w:tplc="C234C1B2">
      <w:numFmt w:val="bullet"/>
      <w:lvlText w:val="•"/>
      <w:lvlJc w:val="left"/>
      <w:pPr>
        <w:ind w:left="6020" w:hanging="142"/>
      </w:pPr>
      <w:rPr>
        <w:rFonts w:hint="default"/>
        <w:lang w:val="it-IT" w:eastAsia="en-US" w:bidi="ar-SA"/>
      </w:rPr>
    </w:lvl>
    <w:lvl w:ilvl="7" w:tplc="6D5CE65E">
      <w:numFmt w:val="bullet"/>
      <w:lvlText w:val="•"/>
      <w:lvlJc w:val="left"/>
      <w:pPr>
        <w:ind w:left="6980" w:hanging="142"/>
      </w:pPr>
      <w:rPr>
        <w:rFonts w:hint="default"/>
        <w:lang w:val="it-IT" w:eastAsia="en-US" w:bidi="ar-SA"/>
      </w:rPr>
    </w:lvl>
    <w:lvl w:ilvl="8" w:tplc="6820EE76">
      <w:numFmt w:val="bullet"/>
      <w:lvlText w:val="•"/>
      <w:lvlJc w:val="left"/>
      <w:pPr>
        <w:ind w:left="7940" w:hanging="142"/>
      </w:pPr>
      <w:rPr>
        <w:rFonts w:hint="default"/>
        <w:lang w:val="it-IT" w:eastAsia="en-US" w:bidi="ar-SA"/>
      </w:rPr>
    </w:lvl>
  </w:abstractNum>
  <w:abstractNum w:abstractNumId="2">
    <w:nsid w:val="6F240DC6"/>
    <w:multiLevelType w:val="hybridMultilevel"/>
    <w:tmpl w:val="2BBE621C"/>
    <w:lvl w:ilvl="0" w:tplc="5D389128">
      <w:start w:val="1"/>
      <w:numFmt w:val="lowerLetter"/>
      <w:lvlText w:val="%1)"/>
      <w:lvlJc w:val="left"/>
      <w:pPr>
        <w:ind w:left="302" w:hanging="18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18"/>
        <w:szCs w:val="18"/>
        <w:lang w:val="it-IT" w:eastAsia="en-US" w:bidi="ar-SA"/>
      </w:rPr>
    </w:lvl>
    <w:lvl w:ilvl="1" w:tplc="5678C114">
      <w:numFmt w:val="bullet"/>
      <w:lvlText w:val="•"/>
      <w:lvlJc w:val="left"/>
      <w:pPr>
        <w:ind w:left="1256" w:hanging="188"/>
      </w:pPr>
      <w:rPr>
        <w:rFonts w:hint="default"/>
        <w:lang w:val="it-IT" w:eastAsia="en-US" w:bidi="ar-SA"/>
      </w:rPr>
    </w:lvl>
    <w:lvl w:ilvl="2" w:tplc="C722DFDE">
      <w:numFmt w:val="bullet"/>
      <w:lvlText w:val="•"/>
      <w:lvlJc w:val="left"/>
      <w:pPr>
        <w:ind w:left="2212" w:hanging="188"/>
      </w:pPr>
      <w:rPr>
        <w:rFonts w:hint="default"/>
        <w:lang w:val="it-IT" w:eastAsia="en-US" w:bidi="ar-SA"/>
      </w:rPr>
    </w:lvl>
    <w:lvl w:ilvl="3" w:tplc="CE820F86">
      <w:numFmt w:val="bullet"/>
      <w:lvlText w:val="•"/>
      <w:lvlJc w:val="left"/>
      <w:pPr>
        <w:ind w:left="3168" w:hanging="188"/>
      </w:pPr>
      <w:rPr>
        <w:rFonts w:hint="default"/>
        <w:lang w:val="it-IT" w:eastAsia="en-US" w:bidi="ar-SA"/>
      </w:rPr>
    </w:lvl>
    <w:lvl w:ilvl="4" w:tplc="DF347D8E">
      <w:numFmt w:val="bullet"/>
      <w:lvlText w:val="•"/>
      <w:lvlJc w:val="left"/>
      <w:pPr>
        <w:ind w:left="4124" w:hanging="188"/>
      </w:pPr>
      <w:rPr>
        <w:rFonts w:hint="default"/>
        <w:lang w:val="it-IT" w:eastAsia="en-US" w:bidi="ar-SA"/>
      </w:rPr>
    </w:lvl>
    <w:lvl w:ilvl="5" w:tplc="1C067C26">
      <w:numFmt w:val="bullet"/>
      <w:lvlText w:val="•"/>
      <w:lvlJc w:val="left"/>
      <w:pPr>
        <w:ind w:left="5080" w:hanging="188"/>
      </w:pPr>
      <w:rPr>
        <w:rFonts w:hint="default"/>
        <w:lang w:val="it-IT" w:eastAsia="en-US" w:bidi="ar-SA"/>
      </w:rPr>
    </w:lvl>
    <w:lvl w:ilvl="6" w:tplc="59A0EA3A">
      <w:numFmt w:val="bullet"/>
      <w:lvlText w:val="•"/>
      <w:lvlJc w:val="left"/>
      <w:pPr>
        <w:ind w:left="6036" w:hanging="188"/>
      </w:pPr>
      <w:rPr>
        <w:rFonts w:hint="default"/>
        <w:lang w:val="it-IT" w:eastAsia="en-US" w:bidi="ar-SA"/>
      </w:rPr>
    </w:lvl>
    <w:lvl w:ilvl="7" w:tplc="7986A548">
      <w:numFmt w:val="bullet"/>
      <w:lvlText w:val="•"/>
      <w:lvlJc w:val="left"/>
      <w:pPr>
        <w:ind w:left="6992" w:hanging="188"/>
      </w:pPr>
      <w:rPr>
        <w:rFonts w:hint="default"/>
        <w:lang w:val="it-IT" w:eastAsia="en-US" w:bidi="ar-SA"/>
      </w:rPr>
    </w:lvl>
    <w:lvl w:ilvl="8" w:tplc="3392B08C">
      <w:numFmt w:val="bullet"/>
      <w:lvlText w:val="•"/>
      <w:lvlJc w:val="left"/>
      <w:pPr>
        <w:ind w:left="7948" w:hanging="18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D905E0"/>
    <w:rsid w:val="000621D8"/>
    <w:rsid w:val="002101E5"/>
    <w:rsid w:val="00511D9F"/>
    <w:rsid w:val="005556B4"/>
    <w:rsid w:val="006A496B"/>
    <w:rsid w:val="00701231"/>
    <w:rsid w:val="00B3294A"/>
    <w:rsid w:val="00CE7713"/>
    <w:rsid w:val="00D90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21D8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0621D8"/>
    <w:pPr>
      <w:spacing w:before="90"/>
      <w:ind w:left="1967" w:right="195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21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621D8"/>
    <w:rPr>
      <w:sz w:val="18"/>
      <w:szCs w:val="18"/>
    </w:rPr>
  </w:style>
  <w:style w:type="paragraph" w:styleId="Paragrafoelenco">
    <w:name w:val="List Paragraph"/>
    <w:basedOn w:val="Normale"/>
    <w:uiPriority w:val="1"/>
    <w:qFormat/>
    <w:rsid w:val="000621D8"/>
    <w:pPr>
      <w:ind w:left="115"/>
      <w:jc w:val="both"/>
    </w:pPr>
  </w:style>
  <w:style w:type="paragraph" w:customStyle="1" w:styleId="TableParagraph">
    <w:name w:val="Table Paragraph"/>
    <w:basedOn w:val="Normale"/>
    <w:uiPriority w:val="1"/>
    <w:qFormat/>
    <w:rsid w:val="000621D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1027</Words>
  <Characters>5855</Characters>
  <Application>Microsoft Office Word</Application>
  <DocSecurity>0</DocSecurity>
  <Lines>48</Lines>
  <Paragraphs>13</Paragraphs>
  <ScaleCrop>false</ScaleCrop>
  <Company/>
  <LinksUpToDate>false</LinksUpToDate>
  <CharactersWithSpaces>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rilascio tesserino non professionista</dc:title>
  <dc:creator>SP11329</dc:creator>
  <cp:lastModifiedBy>n.raspollini</cp:lastModifiedBy>
  <cp:revision>6</cp:revision>
  <cp:lastPrinted>2022-07-21T08:50:00Z</cp:lastPrinted>
  <dcterms:created xsi:type="dcterms:W3CDTF">2021-09-14T05:26:00Z</dcterms:created>
  <dcterms:modified xsi:type="dcterms:W3CDTF">2022-07-21T08:50:00Z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PDFCreator Free 3.4.1</vt:lpwstr>
  </property>
  <property fmtid="{D5CDD505-2E9C-101B-9397-08002B2CF9AE}" pid="4" name="LastSaved">
    <vt:filetime>2021-09-14T00:00:00Z</vt:filetime>
  </property>
</Properties>
</file>