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3C7677" w14:textId="77777777" w:rsidR="00994E6F" w:rsidRDefault="00D8393E">
      <w:pPr>
        <w:pStyle w:val="Titolo"/>
        <w:rPr>
          <w:sz w:val="32"/>
        </w:rPr>
      </w:pPr>
      <w:r>
        <w:rPr>
          <w:noProof/>
          <w:lang w:eastAsia="it-IT"/>
        </w:rPr>
        <w:drawing>
          <wp:anchor distT="0" distB="0" distL="114935" distR="114935" simplePos="0" relativeHeight="2" behindDoc="0" locked="0" layoutInCell="1" allowOverlap="1" wp14:anchorId="0B759FD9" wp14:editId="3A820BA5">
            <wp:simplePos x="0" y="0"/>
            <wp:positionH relativeFrom="column">
              <wp:posOffset>76200</wp:posOffset>
            </wp:positionH>
            <wp:positionV relativeFrom="paragraph">
              <wp:posOffset>228600</wp:posOffset>
            </wp:positionV>
            <wp:extent cx="503555" cy="556895"/>
            <wp:effectExtent l="0" t="0" r="0" b="0"/>
            <wp:wrapNone/>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6" cstate="print"/>
                    <a:srcRect l="-80" t="-71" r="-80" b="-71"/>
                    <a:stretch>
                      <a:fillRect/>
                    </a:stretch>
                  </pic:blipFill>
                  <pic:spPr bwMode="auto">
                    <a:xfrm>
                      <a:off x="0" y="0"/>
                      <a:ext cx="503555" cy="556895"/>
                    </a:xfrm>
                    <a:prstGeom prst="rect">
                      <a:avLst/>
                    </a:prstGeom>
                  </pic:spPr>
                </pic:pic>
              </a:graphicData>
            </a:graphic>
          </wp:anchor>
        </w:drawing>
      </w:r>
      <w:r>
        <w:rPr>
          <w:sz w:val="32"/>
        </w:rPr>
        <w:t>Istituto Tecnico Statale Commerciale e per Geometri</w:t>
      </w:r>
    </w:p>
    <w:p w14:paraId="34997C23" w14:textId="77777777" w:rsidR="00994E6F" w:rsidRDefault="00D8393E">
      <w:pPr>
        <w:jc w:val="center"/>
      </w:pPr>
      <w:r>
        <w:rPr>
          <w:b/>
        </w:rPr>
        <w:t xml:space="preserve"> “</w:t>
      </w:r>
      <w:r>
        <w:rPr>
          <w:b/>
          <w:i/>
          <w:iCs/>
        </w:rPr>
        <w:t>Ferruccio Niccolini</w:t>
      </w:r>
      <w:r>
        <w:rPr>
          <w:b/>
          <w:caps/>
        </w:rPr>
        <w:t>”</w:t>
      </w:r>
      <w:r>
        <w:rPr>
          <w:b/>
          <w:sz w:val="28"/>
        </w:rPr>
        <w:t xml:space="preserve"> - </w:t>
      </w:r>
      <w:r>
        <w:rPr>
          <w:b/>
        </w:rPr>
        <w:t>V O L T E R R A</w:t>
      </w:r>
    </w:p>
    <w:p w14:paraId="7F3C1A6F" w14:textId="77777777" w:rsidR="00994E6F" w:rsidRDefault="00D8393E">
      <w:pPr>
        <w:pStyle w:val="Titolo11"/>
        <w:spacing w:before="0" w:after="0"/>
        <w:jc w:val="center"/>
        <w:rPr>
          <w:sz w:val="20"/>
        </w:rPr>
      </w:pPr>
      <w:r>
        <w:rPr>
          <w:sz w:val="20"/>
        </w:rPr>
        <w:t>Via Guarnacci, 6 – 56048 Volterra (PI) - tel. 0588.88506 fax. 0588.86626</w:t>
      </w:r>
    </w:p>
    <w:p w14:paraId="3FCF1EB8" w14:textId="77777777" w:rsidR="00994E6F" w:rsidRDefault="00D8393E">
      <w:pPr>
        <w:pStyle w:val="Titolo11"/>
        <w:spacing w:before="0" w:after="0"/>
        <w:jc w:val="center"/>
      </w:pPr>
      <w:r>
        <w:rPr>
          <w:b/>
          <w:i/>
          <w:sz w:val="20"/>
        </w:rPr>
        <w:t xml:space="preserve">http://www.itcniccolini.it                     </w:t>
      </w:r>
      <w:r>
        <w:rPr>
          <w:smallCaps/>
          <w:sz w:val="20"/>
        </w:rPr>
        <w:t>e-mail</w:t>
      </w:r>
      <w:r>
        <w:rPr>
          <w:b/>
          <w:i/>
          <w:sz w:val="20"/>
        </w:rPr>
        <w:t>: info@itcniccolini.it</w:t>
      </w:r>
    </w:p>
    <w:p w14:paraId="07DA3F35" w14:textId="77777777" w:rsidR="00994E6F" w:rsidRDefault="00994E6F">
      <w:pPr>
        <w:rPr>
          <w:b/>
          <w:i/>
          <w:sz w:val="14"/>
        </w:rPr>
      </w:pPr>
    </w:p>
    <w:p w14:paraId="5AB776DF" w14:textId="77777777" w:rsidR="00994E6F" w:rsidRDefault="00D8393E">
      <w:pPr>
        <w:pStyle w:val="Corpotesto"/>
        <w:jc w:val="center"/>
      </w:pPr>
      <w:r>
        <w:rPr>
          <w:rFonts w:ascii="Arial;sans-serif" w:hAnsi="Arial;sans-serif" w:cs="Arial;sans-serif"/>
          <w:b/>
          <w:i/>
          <w:sz w:val="20"/>
        </w:rPr>
        <w:t>Agenzia Formativa</w:t>
      </w:r>
      <w:r>
        <w:rPr>
          <w:b/>
          <w:i/>
          <w:sz w:val="20"/>
        </w:rPr>
        <w:t xml:space="preserve"> – </w:t>
      </w:r>
      <w:r>
        <w:rPr>
          <w:rFonts w:ascii="Arial;sans-serif" w:hAnsi="Arial;sans-serif" w:cs="Arial;sans-serif"/>
          <w:sz w:val="20"/>
        </w:rPr>
        <w:t>Codice accreditamento Regione Toscana</w:t>
      </w:r>
      <w:r>
        <w:rPr>
          <w:rFonts w:ascii="Arial;sans-serif" w:hAnsi="Arial;sans-serif" w:cs="Arial;sans-serif"/>
          <w:b/>
          <w:i/>
          <w:sz w:val="20"/>
        </w:rPr>
        <w:t>: ISO004</w:t>
      </w:r>
    </w:p>
    <w:p w14:paraId="4B581FB4" w14:textId="77777777" w:rsidR="00994E6F" w:rsidRDefault="00D8393E">
      <w:pPr>
        <w:pStyle w:val="Corpotesto"/>
        <w:spacing w:after="283"/>
        <w:jc w:val="center"/>
        <w:rPr>
          <w:rFonts w:ascii="Arial" w:hAnsi="Arial" w:cs="Arial"/>
          <w:b/>
          <w:bCs/>
          <w:sz w:val="20"/>
        </w:rPr>
      </w:pPr>
      <w:r>
        <w:rPr>
          <w:rFonts w:ascii="Arial" w:hAnsi="Arial" w:cs="Arial"/>
          <w:b/>
          <w:bCs/>
          <w:sz w:val="20"/>
        </w:rPr>
        <w:t>Agenzia Formativa con sistema di gestione certificato da RINA secondo lo standard ISO 9001:2015</w:t>
      </w:r>
    </w:p>
    <w:p w14:paraId="0EC51C4D" w14:textId="77777777" w:rsidR="00994E6F" w:rsidRDefault="00D8393E">
      <w:pPr>
        <w:jc w:val="center"/>
      </w:pPr>
      <w:r>
        <w:t>* * * * * * * * * * * * * *</w:t>
      </w:r>
    </w:p>
    <w:tbl>
      <w:tblPr>
        <w:tblW w:w="9214" w:type="dxa"/>
        <w:tblInd w:w="354" w:type="dxa"/>
        <w:tblCellMar>
          <w:left w:w="70" w:type="dxa"/>
          <w:right w:w="70" w:type="dxa"/>
        </w:tblCellMar>
        <w:tblLook w:val="0000" w:firstRow="0" w:lastRow="0" w:firstColumn="0" w:lastColumn="0" w:noHBand="0" w:noVBand="0"/>
      </w:tblPr>
      <w:tblGrid>
        <w:gridCol w:w="5812"/>
        <w:gridCol w:w="3402"/>
      </w:tblGrid>
      <w:tr w:rsidR="00994E6F" w14:paraId="3B2B232D" w14:textId="77777777">
        <w:tc>
          <w:tcPr>
            <w:tcW w:w="5812" w:type="dxa"/>
            <w:shd w:val="clear" w:color="auto" w:fill="auto"/>
          </w:tcPr>
          <w:p w14:paraId="3ADB7CA1" w14:textId="77777777" w:rsidR="00994E6F" w:rsidRDefault="00D8393E">
            <w:pPr>
              <w:rPr>
                <w:rFonts w:ascii="Century Gothic" w:hAnsi="Century Gothic" w:cs="Century Gothic"/>
                <w:color w:val="000000"/>
                <w:sz w:val="22"/>
                <w:szCs w:val="20"/>
              </w:rPr>
            </w:pPr>
            <w:r>
              <w:rPr>
                <w:rFonts w:ascii="Century Gothic" w:hAnsi="Century Gothic" w:cs="Century Gothic"/>
                <w:color w:val="000000"/>
                <w:sz w:val="22"/>
                <w:szCs w:val="20"/>
              </w:rPr>
              <w:t>Prot. n.</w:t>
            </w:r>
          </w:p>
        </w:tc>
        <w:tc>
          <w:tcPr>
            <w:tcW w:w="3402" w:type="dxa"/>
            <w:shd w:val="clear" w:color="auto" w:fill="auto"/>
          </w:tcPr>
          <w:p w14:paraId="11491158" w14:textId="77777777" w:rsidR="00994E6F" w:rsidRDefault="00D8393E">
            <w:pPr>
              <w:rPr>
                <w:rFonts w:ascii="Century Gothic" w:hAnsi="Century Gothic" w:cs="Century Gothic"/>
                <w:color w:val="000000"/>
                <w:sz w:val="22"/>
                <w:szCs w:val="20"/>
              </w:rPr>
            </w:pPr>
            <w:r>
              <w:rPr>
                <w:rFonts w:ascii="Century Gothic" w:hAnsi="Century Gothic" w:cs="Century Gothic"/>
                <w:color w:val="000000"/>
                <w:sz w:val="22"/>
                <w:szCs w:val="20"/>
              </w:rPr>
              <w:t xml:space="preserve">Volterra    </w:t>
            </w:r>
          </w:p>
        </w:tc>
      </w:tr>
    </w:tbl>
    <w:p w14:paraId="00F156C2" w14:textId="77777777" w:rsidR="00994E6F" w:rsidRDefault="00D8393E">
      <w:pPr>
        <w:pStyle w:val="Titolo11"/>
        <w:jc w:val="center"/>
        <w:rPr>
          <w:rFonts w:ascii="Century Gothic" w:hAnsi="Century Gothic" w:cs="Century Gothic"/>
          <w:b/>
          <w:color w:val="000000"/>
          <w:sz w:val="34"/>
          <w:szCs w:val="20"/>
        </w:rPr>
      </w:pPr>
      <w:r>
        <w:rPr>
          <w:rFonts w:ascii="Century Gothic" w:hAnsi="Century Gothic" w:cs="Century Gothic"/>
          <w:b/>
          <w:color w:val="000000"/>
          <w:sz w:val="34"/>
          <w:szCs w:val="20"/>
        </w:rPr>
        <w:t xml:space="preserve">CONTRATTO FORMATIVO </w:t>
      </w:r>
    </w:p>
    <w:p w14:paraId="459A090C" w14:textId="77777777" w:rsidR="00994E6F" w:rsidRDefault="00D8393E">
      <w:pPr>
        <w:pStyle w:val="Titolo11"/>
        <w:jc w:val="center"/>
        <w:rPr>
          <w:rFonts w:ascii="Century Gothic" w:hAnsi="Century Gothic" w:cs="Century Gothic"/>
          <w:b/>
          <w:color w:val="000000"/>
          <w:sz w:val="22"/>
          <w:szCs w:val="20"/>
        </w:rPr>
      </w:pPr>
      <w:r>
        <w:rPr>
          <w:rFonts w:ascii="Century Gothic" w:hAnsi="Century Gothic" w:cs="Century Gothic"/>
          <w:b/>
          <w:color w:val="000000"/>
          <w:sz w:val="22"/>
          <w:szCs w:val="20"/>
        </w:rPr>
        <w:t>TRA</w:t>
      </w:r>
    </w:p>
    <w:p w14:paraId="4159F085" w14:textId="31250B23" w:rsidR="00994E6F" w:rsidRDefault="00D8393E">
      <w:pPr>
        <w:pStyle w:val="Titolo11"/>
      </w:pPr>
      <w:r>
        <w:rPr>
          <w:rFonts w:ascii="Century Gothic" w:hAnsi="Century Gothic" w:cs="Century Gothic"/>
          <w:color w:val="000000"/>
          <w:sz w:val="22"/>
          <w:szCs w:val="20"/>
        </w:rPr>
        <w:t>L’Istituto Tecnico Commerciale e per Geometri “</w:t>
      </w:r>
      <w:r>
        <w:rPr>
          <w:rFonts w:ascii="Century Gothic" w:hAnsi="Century Gothic" w:cs="Century Gothic"/>
          <w:i/>
          <w:color w:val="000000"/>
          <w:sz w:val="22"/>
          <w:szCs w:val="20"/>
        </w:rPr>
        <w:t>Ferruccio Niccolini</w:t>
      </w:r>
      <w:r>
        <w:rPr>
          <w:rFonts w:ascii="Century Gothic" w:hAnsi="Century Gothic" w:cs="Century Gothic"/>
          <w:color w:val="000000"/>
          <w:sz w:val="22"/>
          <w:szCs w:val="20"/>
        </w:rPr>
        <w:t xml:space="preserve">” Agenzia formativa cod. ISO004 legalmente rappresentato dal Dirigente Scolastico </w:t>
      </w:r>
      <w:r w:rsidR="00957E21">
        <w:rPr>
          <w:rFonts w:ascii="Century Gothic" w:hAnsi="Century Gothic" w:cs="Century Gothic"/>
          <w:i/>
          <w:color w:val="000000"/>
          <w:sz w:val="22"/>
          <w:szCs w:val="20"/>
        </w:rPr>
        <w:t>Federica Casprini</w:t>
      </w:r>
      <w:r>
        <w:rPr>
          <w:rFonts w:ascii="Century Gothic" w:hAnsi="Century Gothic" w:cs="Century Gothic"/>
          <w:color w:val="000000"/>
          <w:sz w:val="22"/>
          <w:szCs w:val="20"/>
        </w:rPr>
        <w:t xml:space="preserve"> </w:t>
      </w:r>
    </w:p>
    <w:p w14:paraId="326CF77B" w14:textId="77777777" w:rsidR="00994E6F" w:rsidRDefault="00D8393E">
      <w:pPr>
        <w:pStyle w:val="Titolo11"/>
        <w:jc w:val="center"/>
        <w:rPr>
          <w:rFonts w:ascii="Century Gothic" w:hAnsi="Century Gothic" w:cs="Century Gothic"/>
          <w:b/>
          <w:color w:val="000000"/>
          <w:sz w:val="22"/>
          <w:szCs w:val="20"/>
        </w:rPr>
      </w:pPr>
      <w:r>
        <w:rPr>
          <w:rFonts w:ascii="Century Gothic" w:hAnsi="Century Gothic" w:cs="Century Gothic"/>
          <w:b/>
          <w:color w:val="000000"/>
          <w:sz w:val="22"/>
          <w:szCs w:val="20"/>
        </w:rPr>
        <w:t xml:space="preserve">E    </w:t>
      </w:r>
    </w:p>
    <w:p w14:paraId="195F095F" w14:textId="755F73BC" w:rsidR="00994E6F" w:rsidRDefault="00D8393E">
      <w:pPr>
        <w:pStyle w:val="Titolo11"/>
        <w:jc w:val="both"/>
      </w:pPr>
      <w:r>
        <w:rPr>
          <w:rFonts w:ascii="Century Gothic" w:hAnsi="Century Gothic" w:cs="Century Gothic"/>
          <w:color w:val="000000"/>
          <w:sz w:val="22"/>
          <w:szCs w:val="20"/>
        </w:rPr>
        <w:t>__l_</w:t>
      </w:r>
      <w:proofErr w:type="gramStart"/>
      <w:r>
        <w:rPr>
          <w:rFonts w:ascii="Century Gothic" w:hAnsi="Century Gothic" w:cs="Century Gothic"/>
          <w:color w:val="000000"/>
          <w:sz w:val="22"/>
          <w:szCs w:val="20"/>
        </w:rPr>
        <w:t>_  sig.</w:t>
      </w:r>
      <w:proofErr w:type="gramEnd"/>
      <w:r>
        <w:rPr>
          <w:rFonts w:ascii="Century Gothic" w:hAnsi="Century Gothic" w:cs="Century Gothic"/>
          <w:color w:val="000000"/>
          <w:sz w:val="22"/>
          <w:szCs w:val="20"/>
        </w:rPr>
        <w:t xml:space="preserve">__ _____________________________ </w:t>
      </w:r>
      <w:r>
        <w:rPr>
          <w:rFonts w:ascii="Century Gothic" w:hAnsi="Century Gothic" w:cs="Century Gothic"/>
          <w:color w:val="000000"/>
          <w:sz w:val="22"/>
          <w:szCs w:val="20"/>
          <w:lang w:eastAsia="it-IT"/>
        </w:rPr>
        <w:t xml:space="preserve"> </w:t>
      </w:r>
      <w:r>
        <w:rPr>
          <w:rFonts w:ascii="Century Gothic" w:hAnsi="Century Gothic" w:cs="Century Gothic"/>
          <w:color w:val="000000"/>
          <w:sz w:val="22"/>
          <w:szCs w:val="20"/>
        </w:rPr>
        <w:t xml:space="preserve">, iscritt__ al Corso </w:t>
      </w:r>
      <w:r>
        <w:rPr>
          <w:rFonts w:ascii="Century Gothic" w:hAnsi="Century Gothic" w:cs="Century Gothic"/>
          <w:color w:val="000000"/>
          <w:sz w:val="22"/>
          <w:szCs w:val="20"/>
          <w:u w:val="single"/>
        </w:rPr>
        <w:t>“</w:t>
      </w:r>
      <w:r w:rsidR="0012052B">
        <w:rPr>
          <w:rFonts w:ascii="Century Gothic" w:hAnsi="Century Gothic" w:cs="Century Gothic"/>
          <w:color w:val="000000"/>
          <w:sz w:val="22"/>
          <w:szCs w:val="20"/>
          <w:u w:val="single"/>
        </w:rPr>
        <w:t>Noi parliamo italiano – Corso di alfabetizzazione Livello A1 del QCER</w:t>
      </w:r>
      <w:r>
        <w:rPr>
          <w:rFonts w:ascii="Century Gothic" w:hAnsi="Century Gothic" w:cs="Century Gothic"/>
          <w:color w:val="000000"/>
          <w:sz w:val="22"/>
          <w:szCs w:val="20"/>
          <w:u w:val="single"/>
        </w:rPr>
        <w:t>”</w:t>
      </w:r>
      <w:r>
        <w:rPr>
          <w:rFonts w:ascii="Century Gothic" w:hAnsi="Century Gothic" w:cs="Century Gothic"/>
          <w:color w:val="000000"/>
          <w:sz w:val="22"/>
          <w:szCs w:val="20"/>
        </w:rPr>
        <w:t xml:space="preserve"> </w:t>
      </w:r>
    </w:p>
    <w:p w14:paraId="6DF73343" w14:textId="77777777" w:rsidR="00994E6F" w:rsidRDefault="00994E6F">
      <w:pPr>
        <w:jc w:val="both"/>
      </w:pPr>
    </w:p>
    <w:p w14:paraId="3F76828F" w14:textId="7B1768BE" w:rsidR="00994E6F" w:rsidRDefault="00D8393E">
      <w:pPr>
        <w:pStyle w:val="Rientrocorpodeltesto"/>
        <w:ind w:left="0" w:right="120"/>
        <w:jc w:val="both"/>
      </w:pPr>
      <w:r>
        <w:rPr>
          <w:rFonts w:ascii="Century Gothic" w:hAnsi="Century Gothic" w:cs="Century Gothic"/>
          <w:color w:val="000000"/>
          <w:szCs w:val="20"/>
        </w:rPr>
        <w:t xml:space="preserve">Con la sottoscrizione del presente documento, </w:t>
      </w:r>
      <w:r>
        <w:rPr>
          <w:rFonts w:ascii="Century Gothic" w:hAnsi="Century Gothic" w:cs="Century Gothic"/>
          <w:color w:val="000000"/>
          <w:szCs w:val="20"/>
          <w:lang w:eastAsia="it-IT"/>
        </w:rPr>
        <w:t xml:space="preserve">_l_ corsista </w:t>
      </w:r>
      <w:r>
        <w:rPr>
          <w:rFonts w:ascii="Century Gothic" w:hAnsi="Century Gothic" w:cs="Century Gothic"/>
          <w:color w:val="000000"/>
          <w:szCs w:val="20"/>
        </w:rPr>
        <w:t>s’impegna a partecipare al corso di formazione che si terrà nel periodo _________________</w:t>
      </w:r>
      <w:r>
        <w:rPr>
          <w:rFonts w:ascii="Century Gothic" w:hAnsi="Century Gothic" w:cs="Century Gothic"/>
          <w:szCs w:val="20"/>
        </w:rPr>
        <w:t xml:space="preserve"> </w:t>
      </w:r>
      <w:r>
        <w:rPr>
          <w:rFonts w:ascii="Century Gothic" w:hAnsi="Century Gothic" w:cs="Century Gothic"/>
          <w:color w:val="000000"/>
          <w:szCs w:val="20"/>
        </w:rPr>
        <w:t>di complessive ore __</w:t>
      </w:r>
      <w:r w:rsidR="00CD7FD3">
        <w:rPr>
          <w:rFonts w:ascii="Century Gothic" w:hAnsi="Century Gothic" w:cs="Century Gothic"/>
          <w:color w:val="000000"/>
          <w:szCs w:val="20"/>
          <w:u w:val="single"/>
        </w:rPr>
        <w:t>25</w:t>
      </w:r>
      <w:r>
        <w:rPr>
          <w:rFonts w:ascii="Century Gothic" w:hAnsi="Century Gothic" w:cs="Century Gothic"/>
          <w:color w:val="000000"/>
          <w:szCs w:val="20"/>
        </w:rPr>
        <w:t>___</w:t>
      </w:r>
    </w:p>
    <w:p w14:paraId="407B6D1C" w14:textId="1E34DB47" w:rsidR="00994E6F" w:rsidRDefault="00D8393E">
      <w:pPr>
        <w:widowControl w:val="0"/>
        <w:pBdr>
          <w:top w:val="single" w:sz="4" w:space="1" w:color="000000"/>
          <w:left w:val="single" w:sz="4" w:space="4" w:color="000000"/>
          <w:bottom w:val="single" w:sz="4" w:space="1" w:color="000000"/>
          <w:right w:val="single" w:sz="4" w:space="4" w:color="000000"/>
        </w:pBdr>
        <w:autoSpaceDE w:val="0"/>
        <w:spacing w:line="240" w:lineRule="atLeast"/>
        <w:jc w:val="center"/>
      </w:pPr>
      <w:r>
        <w:rPr>
          <w:rFonts w:ascii="Century Gothic" w:hAnsi="Century Gothic" w:cs="Century Gothic"/>
          <w:color w:val="000000"/>
          <w:sz w:val="22"/>
          <w:szCs w:val="20"/>
        </w:rPr>
        <w:t xml:space="preserve">L’intervento specifico si propone di favorire l’acquisizione delle conoscenze e competenze nell’ambito </w:t>
      </w:r>
      <w:r>
        <w:rPr>
          <w:rFonts w:ascii="Wingdings" w:eastAsia="Wingdings" w:hAnsi="Wingdings" w:cs="Wingdings"/>
          <w:color w:val="000000"/>
          <w:sz w:val="22"/>
          <w:szCs w:val="20"/>
        </w:rPr>
        <w:t></w:t>
      </w:r>
      <w:r>
        <w:rPr>
          <w:rFonts w:ascii="Century Gothic" w:eastAsia="Wingdings" w:hAnsi="Century Gothic" w:cs="Century Gothic"/>
          <w:color w:val="000000"/>
          <w:sz w:val="22"/>
          <w:szCs w:val="20"/>
        </w:rPr>
        <w:t xml:space="preserve"> </w:t>
      </w:r>
      <w:r w:rsidR="0012052B">
        <w:rPr>
          <w:rFonts w:ascii="Century Gothic" w:eastAsia="Wingdings" w:hAnsi="Century Gothic" w:cs="Century Gothic"/>
          <w:color w:val="000000"/>
          <w:sz w:val="22"/>
          <w:szCs w:val="20"/>
        </w:rPr>
        <w:t>Italiano livello A1 del QCER</w:t>
      </w:r>
      <w:r>
        <w:rPr>
          <w:rFonts w:ascii="Century Gothic" w:eastAsia="Wingdings" w:hAnsi="Century Gothic" w:cs="Century Gothic"/>
          <w:color w:val="000000"/>
          <w:sz w:val="22"/>
          <w:szCs w:val="20"/>
        </w:rPr>
        <w:t xml:space="preserve"> </w:t>
      </w:r>
    </w:p>
    <w:p w14:paraId="5F3958C4" w14:textId="77777777" w:rsidR="00994E6F" w:rsidRDefault="00994E6F">
      <w:pPr>
        <w:jc w:val="center"/>
        <w:rPr>
          <w:rFonts w:ascii="Century Gothic" w:eastAsia="Wingdings" w:hAnsi="Century Gothic" w:cs="Century Gothic"/>
          <w:color w:val="000000"/>
          <w:sz w:val="22"/>
          <w:szCs w:val="20"/>
        </w:rPr>
      </w:pPr>
    </w:p>
    <w:p w14:paraId="360F52E9" w14:textId="77777777" w:rsidR="00994E6F" w:rsidRDefault="00D8393E">
      <w:pPr>
        <w:spacing w:before="280" w:after="280"/>
        <w:ind w:left="120" w:right="120"/>
        <w:jc w:val="center"/>
        <w:rPr>
          <w:rFonts w:ascii="Century Gothic" w:eastAsia="Wingdings" w:hAnsi="Century Gothic" w:cs="Century Gothic"/>
          <w:b/>
          <w:bCs/>
          <w:color w:val="000000"/>
          <w:sz w:val="22"/>
          <w:szCs w:val="20"/>
        </w:rPr>
      </w:pPr>
      <w:r>
        <w:rPr>
          <w:rFonts w:ascii="Century Gothic" w:eastAsia="Wingdings" w:hAnsi="Century Gothic" w:cs="Century Gothic"/>
          <w:b/>
          <w:bCs/>
          <w:color w:val="000000"/>
          <w:sz w:val="22"/>
          <w:szCs w:val="20"/>
        </w:rPr>
        <w:t>Piano o</w:t>
      </w:r>
      <w:r w:rsidR="00670DEF">
        <w:rPr>
          <w:rFonts w:ascii="Century Gothic" w:eastAsia="Wingdings" w:hAnsi="Century Gothic" w:cs="Century Gothic"/>
          <w:b/>
          <w:bCs/>
          <w:color w:val="000000"/>
          <w:sz w:val="22"/>
          <w:szCs w:val="20"/>
        </w:rPr>
        <w:t xml:space="preserve">perativo, didattico, verifica, </w:t>
      </w:r>
      <w:r>
        <w:rPr>
          <w:rFonts w:ascii="Century Gothic" w:eastAsia="Wingdings" w:hAnsi="Century Gothic" w:cs="Century Gothic"/>
          <w:b/>
          <w:bCs/>
          <w:color w:val="000000"/>
          <w:sz w:val="22"/>
          <w:szCs w:val="20"/>
        </w:rPr>
        <w:t>valutazione e certificazione</w:t>
      </w:r>
    </w:p>
    <w:p w14:paraId="04EC8A37" w14:textId="65F0B5E4" w:rsidR="00994E6F" w:rsidRDefault="00D8393E">
      <w:pPr>
        <w:ind w:left="120" w:right="120"/>
        <w:jc w:val="both"/>
      </w:pPr>
      <w:r>
        <w:rPr>
          <w:rFonts w:ascii="Century Gothic" w:eastAsia="Wingdings" w:hAnsi="Century Gothic" w:cs="Century Gothic"/>
          <w:color w:val="000000"/>
          <w:sz w:val="22"/>
          <w:szCs w:val="20"/>
        </w:rPr>
        <w:t xml:space="preserve">Il </w:t>
      </w:r>
      <w:r w:rsidRPr="00AB0E91">
        <w:rPr>
          <w:rFonts w:ascii="Century Gothic" w:eastAsia="Wingdings" w:hAnsi="Century Gothic" w:cs="Century Gothic"/>
          <w:color w:val="000000"/>
          <w:sz w:val="22"/>
          <w:szCs w:val="22"/>
        </w:rPr>
        <w:t>corso prevede n.</w:t>
      </w:r>
      <w:r w:rsidR="00AB0E91" w:rsidRPr="00AB0E91">
        <w:rPr>
          <w:rFonts w:ascii="Century Gothic" w:eastAsia="Wingdings" w:hAnsi="Century Gothic" w:cs="Century Gothic"/>
          <w:color w:val="000000"/>
          <w:sz w:val="22"/>
          <w:szCs w:val="22"/>
        </w:rPr>
        <w:t xml:space="preserve"> </w:t>
      </w:r>
      <w:r w:rsidR="00CD7FD3" w:rsidRPr="00AB0E91">
        <w:rPr>
          <w:rFonts w:ascii="Century Gothic" w:eastAsia="Wingdings" w:hAnsi="Century Gothic" w:cs="Century Gothic"/>
          <w:color w:val="000000"/>
          <w:sz w:val="22"/>
          <w:szCs w:val="22"/>
        </w:rPr>
        <w:t>25</w:t>
      </w:r>
      <w:r w:rsidRPr="00AB0E91">
        <w:rPr>
          <w:rFonts w:ascii="Century Gothic" w:eastAsia="Wingdings" w:hAnsi="Century Gothic" w:cs="Century Gothic"/>
          <w:color w:val="000000"/>
          <w:sz w:val="22"/>
          <w:szCs w:val="22"/>
        </w:rPr>
        <w:t xml:space="preserve"> ore di attività d’aula con un docente esperto e un tutor. Le attività si svolgeranno in orario </w:t>
      </w:r>
      <w:r w:rsidR="00AB0E91" w:rsidRPr="00AB0E91">
        <w:rPr>
          <w:rFonts w:ascii="Century Gothic" w:eastAsia="Wingdings" w:hAnsi="Century Gothic" w:cs="Century Gothic"/>
          <w:color w:val="000000"/>
          <w:sz w:val="22"/>
          <w:szCs w:val="22"/>
        </w:rPr>
        <w:t>pomeridiano</w:t>
      </w:r>
      <w:r w:rsidRPr="00AB0E91">
        <w:rPr>
          <w:rFonts w:ascii="Century Gothic" w:eastAsia="Wingdings" w:hAnsi="Century Gothic" w:cs="Century Gothic"/>
          <w:color w:val="000000"/>
          <w:sz w:val="22"/>
          <w:szCs w:val="22"/>
        </w:rPr>
        <w:t xml:space="preserve"> ne</w:t>
      </w:r>
      <w:r w:rsidR="00AB0E91" w:rsidRPr="00AB0E91">
        <w:rPr>
          <w:rFonts w:ascii="Century Gothic" w:eastAsia="Wingdings" w:hAnsi="Century Gothic" w:cs="Century Gothic"/>
          <w:color w:val="000000"/>
          <w:sz w:val="22"/>
          <w:szCs w:val="22"/>
        </w:rPr>
        <w:t>i</w:t>
      </w:r>
      <w:r w:rsidRPr="00AB0E91">
        <w:rPr>
          <w:rFonts w:ascii="Century Gothic" w:eastAsia="Wingdings" w:hAnsi="Century Gothic" w:cs="Century Gothic"/>
          <w:color w:val="000000"/>
          <w:sz w:val="22"/>
          <w:szCs w:val="22"/>
        </w:rPr>
        <w:t xml:space="preserve"> mes</w:t>
      </w:r>
      <w:r w:rsidR="00AB0E91" w:rsidRPr="00AB0E91">
        <w:rPr>
          <w:rFonts w:ascii="Century Gothic" w:eastAsia="Wingdings" w:hAnsi="Century Gothic" w:cs="Century Gothic"/>
          <w:color w:val="000000"/>
          <w:sz w:val="22"/>
          <w:szCs w:val="22"/>
        </w:rPr>
        <w:t>i</w:t>
      </w:r>
      <w:r w:rsidRPr="00AB0E91">
        <w:rPr>
          <w:rFonts w:ascii="Century Gothic" w:eastAsia="Wingdings" w:hAnsi="Century Gothic" w:cs="Century Gothic"/>
          <w:color w:val="000000"/>
          <w:sz w:val="22"/>
          <w:szCs w:val="22"/>
        </w:rPr>
        <w:t xml:space="preserve"> di </w:t>
      </w:r>
      <w:r w:rsidR="00AB0E91" w:rsidRPr="00AB0E91">
        <w:rPr>
          <w:rFonts w:ascii="Century Gothic" w:eastAsia="Wingdings" w:hAnsi="Century Gothic" w:cs="Century Gothic"/>
          <w:color w:val="000000"/>
          <w:sz w:val="22"/>
          <w:szCs w:val="22"/>
        </w:rPr>
        <w:t>ottobre-dicembre 2022</w:t>
      </w:r>
      <w:r w:rsidRPr="00AB0E91">
        <w:rPr>
          <w:rFonts w:ascii="Century Gothic" w:eastAsia="Wingdings" w:hAnsi="Century Gothic" w:cs="Century Gothic"/>
          <w:color w:val="000000"/>
          <w:sz w:val="22"/>
          <w:szCs w:val="22"/>
        </w:rPr>
        <w:t xml:space="preserve"> presso la sede </w:t>
      </w:r>
      <w:r w:rsidR="00AB0E91" w:rsidRPr="00AB0E91">
        <w:rPr>
          <w:rFonts w:ascii="Century Gothic" w:eastAsia="Wingdings" w:hAnsi="Century Gothic" w:cs="Century Gothic"/>
          <w:color w:val="000000"/>
          <w:sz w:val="22"/>
          <w:szCs w:val="22"/>
        </w:rPr>
        <w:t>dell’</w:t>
      </w:r>
      <w:r w:rsidR="00AB0E91" w:rsidRPr="00AB0E91">
        <w:rPr>
          <w:rFonts w:ascii="Century Gothic" w:hAnsi="Century Gothic"/>
          <w:sz w:val="22"/>
          <w:szCs w:val="22"/>
        </w:rPr>
        <w:t>ITIS “A. Santucci” – Via della Repubblica, 8 – Pomarance.</w:t>
      </w:r>
    </w:p>
    <w:p w14:paraId="017F2418" w14:textId="77777777" w:rsidR="00994E6F" w:rsidRDefault="00D8393E">
      <w:pPr>
        <w:ind w:left="120" w:right="120"/>
        <w:jc w:val="both"/>
        <w:rPr>
          <w:rFonts w:ascii="Century Gothic" w:eastAsia="Century Gothic" w:hAnsi="Century Gothic" w:cs="Century Gothic"/>
          <w:color w:val="000000"/>
          <w:sz w:val="22"/>
          <w:szCs w:val="20"/>
        </w:rPr>
      </w:pPr>
      <w:r>
        <w:rPr>
          <w:rFonts w:ascii="Century Gothic" w:eastAsia="Century Gothic" w:hAnsi="Century Gothic" w:cs="Century Gothic"/>
          <w:color w:val="000000"/>
          <w:sz w:val="22"/>
          <w:szCs w:val="20"/>
        </w:rPr>
        <w:t xml:space="preserve"> </w:t>
      </w:r>
    </w:p>
    <w:p w14:paraId="05986478" w14:textId="77777777" w:rsidR="00994E6F" w:rsidRPr="00AB0E91" w:rsidRDefault="00D8393E">
      <w:pPr>
        <w:ind w:left="120" w:right="120"/>
        <w:jc w:val="both"/>
        <w:rPr>
          <w:rFonts w:ascii="Century Gothic" w:eastAsia="Wingdings" w:hAnsi="Century Gothic" w:cs="Century Gothic"/>
          <w:color w:val="000000"/>
          <w:sz w:val="22"/>
          <w:szCs w:val="22"/>
        </w:rPr>
      </w:pPr>
      <w:r w:rsidRPr="00AB0E91">
        <w:rPr>
          <w:rFonts w:ascii="Century Gothic" w:eastAsia="Wingdings" w:hAnsi="Century Gothic" w:cs="Century Gothic"/>
          <w:color w:val="000000"/>
          <w:sz w:val="22"/>
          <w:szCs w:val="22"/>
        </w:rPr>
        <w:t>Le attività programmate nel progetto mirano al raggiungimento dei seguenti obiettivi:</w:t>
      </w:r>
    </w:p>
    <w:p w14:paraId="35233AB8" w14:textId="56078C0C" w:rsidR="00F6501E" w:rsidRPr="00AB0E91" w:rsidRDefault="0012052B" w:rsidP="004D2748">
      <w:pPr>
        <w:numPr>
          <w:ilvl w:val="0"/>
          <w:numId w:val="4"/>
        </w:numPr>
        <w:jc w:val="both"/>
        <w:rPr>
          <w:rFonts w:ascii="Century Gothic" w:hAnsi="Century Gothic"/>
          <w:sz w:val="22"/>
          <w:szCs w:val="22"/>
        </w:rPr>
      </w:pPr>
      <w:r w:rsidRPr="00AB0E91">
        <w:rPr>
          <w:rFonts w:ascii="Century Gothic" w:eastAsia="Wingdings" w:hAnsi="Century Gothic" w:cs="Verdana"/>
          <w:sz w:val="22"/>
          <w:szCs w:val="22"/>
          <w:u w:val="single"/>
        </w:rPr>
        <w:t>Alfabetizzazione della lingua italiana – Livello A1 del QCER</w:t>
      </w:r>
    </w:p>
    <w:p w14:paraId="5C3B1650" w14:textId="77777777" w:rsidR="004D2748" w:rsidRPr="00FF4474" w:rsidRDefault="004D2748" w:rsidP="00FF4474">
      <w:pPr>
        <w:pStyle w:val="Corpotesto"/>
        <w:ind w:left="530"/>
        <w:jc w:val="both"/>
        <w:rPr>
          <w:rFonts w:ascii="Verdana" w:hAnsi="Verdana"/>
          <w:sz w:val="20"/>
        </w:rPr>
      </w:pPr>
    </w:p>
    <w:p w14:paraId="61D3E71B" w14:textId="77777777" w:rsidR="00994E6F" w:rsidRDefault="00994E6F">
      <w:pPr>
        <w:ind w:left="120" w:right="120"/>
        <w:jc w:val="both"/>
        <w:rPr>
          <w:rFonts w:ascii="Century Gothic" w:eastAsia="Wingdings" w:hAnsi="Century Gothic" w:cs="Century Gothic"/>
          <w:i/>
          <w:color w:val="000000"/>
          <w:sz w:val="22"/>
          <w:szCs w:val="20"/>
        </w:rPr>
      </w:pPr>
    </w:p>
    <w:p w14:paraId="1955F42B" w14:textId="77777777" w:rsidR="00994E6F" w:rsidRDefault="00994E6F">
      <w:pPr>
        <w:ind w:left="120" w:right="120"/>
        <w:jc w:val="both"/>
        <w:rPr>
          <w:rFonts w:ascii="Century Gothic" w:eastAsia="Wingdings" w:hAnsi="Century Gothic" w:cs="Century Gothic"/>
          <w:i/>
          <w:color w:val="000000"/>
          <w:sz w:val="22"/>
          <w:szCs w:val="20"/>
        </w:rPr>
      </w:pPr>
    </w:p>
    <w:p w14:paraId="1184C4AE" w14:textId="77777777" w:rsidR="00994E6F" w:rsidRDefault="00D8393E">
      <w:pPr>
        <w:ind w:left="120" w:right="120"/>
        <w:jc w:val="both"/>
      </w:pPr>
      <w:r>
        <w:rPr>
          <w:rFonts w:ascii="Wingdings" w:eastAsia="Wingdings" w:hAnsi="Wingdings" w:cs="Wingdings"/>
          <w:color w:val="000000"/>
          <w:sz w:val="22"/>
          <w:szCs w:val="20"/>
        </w:rPr>
        <w:t></w:t>
      </w:r>
      <w:r>
        <w:rPr>
          <w:rFonts w:ascii="Century Gothic" w:eastAsia="Century Gothic" w:hAnsi="Century Gothic" w:cs="Century Gothic"/>
          <w:color w:val="000000"/>
          <w:sz w:val="22"/>
          <w:szCs w:val="20"/>
        </w:rPr>
        <w:t xml:space="preserve"> </w:t>
      </w:r>
      <w:proofErr w:type="gramStart"/>
      <w:r>
        <w:rPr>
          <w:rFonts w:ascii="Century Gothic" w:eastAsia="Wingdings" w:hAnsi="Century Gothic" w:cs="Century Gothic"/>
          <w:color w:val="000000"/>
          <w:sz w:val="22"/>
          <w:szCs w:val="20"/>
        </w:rPr>
        <w:t>Sono</w:t>
      </w:r>
      <w:r w:rsidR="00670DEF">
        <w:rPr>
          <w:rFonts w:ascii="Century Gothic" w:eastAsia="Wingdings" w:hAnsi="Century Gothic" w:cs="Century Gothic"/>
          <w:color w:val="000000"/>
          <w:sz w:val="22"/>
          <w:szCs w:val="20"/>
        </w:rPr>
        <w:t xml:space="preserve"> </w:t>
      </w:r>
      <w:r>
        <w:rPr>
          <w:rFonts w:ascii="Century Gothic" w:eastAsia="Wingdings" w:hAnsi="Century Gothic" w:cs="Century Gothic"/>
          <w:color w:val="000000"/>
          <w:sz w:val="22"/>
          <w:szCs w:val="20"/>
        </w:rPr>
        <w:t xml:space="preserve"> </w:t>
      </w:r>
      <w:r>
        <w:rPr>
          <w:rFonts w:ascii="Wingdings" w:eastAsia="Wingdings" w:hAnsi="Wingdings" w:cs="Wingdings"/>
          <w:color w:val="000000"/>
          <w:sz w:val="22"/>
          <w:szCs w:val="20"/>
        </w:rPr>
        <w:t></w:t>
      </w:r>
      <w:proofErr w:type="gramEnd"/>
      <w:r w:rsidR="00670DEF">
        <w:rPr>
          <w:rFonts w:ascii="Century Gothic" w:eastAsia="Wingdings" w:hAnsi="Century Gothic" w:cs="Century Gothic"/>
          <w:color w:val="000000"/>
          <w:sz w:val="22"/>
          <w:szCs w:val="20"/>
        </w:rPr>
        <w:t xml:space="preserve"> Non sono </w:t>
      </w:r>
      <w:r>
        <w:rPr>
          <w:rFonts w:ascii="Century Gothic" w:eastAsia="Wingdings" w:hAnsi="Century Gothic" w:cs="Century Gothic"/>
          <w:color w:val="000000"/>
          <w:sz w:val="22"/>
          <w:szCs w:val="20"/>
        </w:rPr>
        <w:t>previs</w:t>
      </w:r>
      <w:r w:rsidR="00670DEF">
        <w:rPr>
          <w:rFonts w:ascii="Century Gothic" w:eastAsia="Wingdings" w:hAnsi="Century Gothic" w:cs="Century Gothic"/>
          <w:color w:val="000000"/>
          <w:sz w:val="22"/>
          <w:szCs w:val="20"/>
        </w:rPr>
        <w:t xml:space="preserve">ti anche momenti di verifica e </w:t>
      </w:r>
      <w:r>
        <w:rPr>
          <w:rFonts w:ascii="Century Gothic" w:eastAsia="Wingdings" w:hAnsi="Century Gothic" w:cs="Century Gothic"/>
          <w:color w:val="000000"/>
          <w:sz w:val="22"/>
          <w:szCs w:val="20"/>
        </w:rPr>
        <w:t xml:space="preserve">valutazione. </w:t>
      </w:r>
    </w:p>
    <w:p w14:paraId="2D79FD63" w14:textId="77777777" w:rsidR="00994E6F" w:rsidRDefault="00994E6F">
      <w:pPr>
        <w:ind w:left="120" w:right="120"/>
        <w:jc w:val="both"/>
        <w:rPr>
          <w:rFonts w:ascii="Century Gothic" w:eastAsia="Wingdings" w:hAnsi="Century Gothic" w:cs="Century Gothic"/>
          <w:color w:val="000000"/>
          <w:sz w:val="22"/>
          <w:szCs w:val="20"/>
        </w:rPr>
      </w:pPr>
    </w:p>
    <w:p w14:paraId="3BFA7EF4" w14:textId="77777777" w:rsidR="00994E6F" w:rsidRDefault="00670DEF">
      <w:pPr>
        <w:ind w:left="120" w:right="120"/>
        <w:jc w:val="both"/>
        <w:rPr>
          <w:rFonts w:ascii="Century Gothic" w:eastAsia="Wingdings" w:hAnsi="Century Gothic" w:cs="Century Gothic"/>
          <w:color w:val="000000"/>
          <w:sz w:val="22"/>
          <w:szCs w:val="20"/>
        </w:rPr>
      </w:pPr>
      <w:r>
        <w:rPr>
          <w:rFonts w:ascii="Century Gothic" w:eastAsia="Wingdings" w:hAnsi="Century Gothic" w:cs="Century Gothic"/>
          <w:color w:val="000000"/>
          <w:sz w:val="22"/>
          <w:szCs w:val="20"/>
        </w:rPr>
        <w:t xml:space="preserve">A conclusione </w:t>
      </w:r>
      <w:r w:rsidR="00D8393E">
        <w:rPr>
          <w:rFonts w:ascii="Century Gothic" w:eastAsia="Wingdings" w:hAnsi="Century Gothic" w:cs="Century Gothic"/>
          <w:color w:val="000000"/>
          <w:sz w:val="22"/>
          <w:szCs w:val="20"/>
        </w:rPr>
        <w:t>del corso verrà rilasciat</w:t>
      </w:r>
      <w:r>
        <w:rPr>
          <w:rFonts w:ascii="Century Gothic" w:eastAsia="Wingdings" w:hAnsi="Century Gothic" w:cs="Century Gothic"/>
          <w:color w:val="000000"/>
          <w:sz w:val="22"/>
          <w:szCs w:val="20"/>
        </w:rPr>
        <w:t xml:space="preserve">o l’Attestato di partecipazione </w:t>
      </w:r>
      <w:r w:rsidR="00D8393E">
        <w:rPr>
          <w:rFonts w:ascii="Century Gothic" w:eastAsia="Wingdings" w:hAnsi="Century Gothic" w:cs="Century Gothic"/>
          <w:color w:val="000000"/>
          <w:sz w:val="22"/>
          <w:szCs w:val="20"/>
        </w:rPr>
        <w:t xml:space="preserve">in cui sono esplicitati gli argomenti svolti.  </w:t>
      </w:r>
    </w:p>
    <w:p w14:paraId="13E53521" w14:textId="77777777" w:rsidR="00994E6F" w:rsidRDefault="00994E6F">
      <w:pPr>
        <w:ind w:left="120" w:right="120"/>
        <w:jc w:val="both"/>
        <w:rPr>
          <w:rFonts w:ascii="Century Gothic" w:eastAsia="Wingdings" w:hAnsi="Century Gothic" w:cs="Century Gothic"/>
          <w:color w:val="000000"/>
          <w:sz w:val="22"/>
          <w:szCs w:val="20"/>
        </w:rPr>
      </w:pPr>
    </w:p>
    <w:p w14:paraId="5B33E856" w14:textId="77777777" w:rsidR="00994E6F" w:rsidRDefault="00D8393E">
      <w:pPr>
        <w:spacing w:before="30"/>
        <w:ind w:left="120" w:right="120"/>
        <w:jc w:val="both"/>
        <w:rPr>
          <w:rFonts w:ascii="Century Gothic" w:eastAsia="Wingdings" w:hAnsi="Century Gothic" w:cs="Century Gothic"/>
          <w:color w:val="000000"/>
          <w:sz w:val="22"/>
          <w:szCs w:val="20"/>
        </w:rPr>
      </w:pPr>
      <w:r>
        <w:rPr>
          <w:rFonts w:ascii="Century Gothic" w:eastAsia="Wingdings" w:hAnsi="Century Gothic" w:cs="Century Gothic"/>
          <w:color w:val="000000"/>
          <w:sz w:val="22"/>
          <w:szCs w:val="20"/>
        </w:rPr>
        <w:t xml:space="preserve">L’Istituto Tecnico Commerciale e per Geometri “Ferruccio Niccolini” Agenzia formativa cod. ISO004, che realizza questa iniziativa, si impegna a fornire un servizio di qualità mettendo in essere tutte le strategie didattiche necessarie al raggiungimento degli obiettivi del progetto.  Il processo formativo sarà improntato alla massima trasparenza a garanzia del miglior impiego possibile delle risorse economiche messe a disposizione dai corsisti partecipanti. </w:t>
      </w:r>
    </w:p>
    <w:p w14:paraId="716511AB" w14:textId="77777777" w:rsidR="00994E6F" w:rsidRDefault="00994E6F">
      <w:pPr>
        <w:spacing w:before="30"/>
        <w:ind w:left="120" w:right="120"/>
        <w:jc w:val="both"/>
        <w:rPr>
          <w:rFonts w:ascii="Century Gothic" w:eastAsia="Wingdings" w:hAnsi="Century Gothic" w:cs="Century Gothic"/>
          <w:color w:val="000000"/>
          <w:sz w:val="22"/>
          <w:szCs w:val="20"/>
        </w:rPr>
      </w:pPr>
    </w:p>
    <w:p w14:paraId="2AC04920" w14:textId="47C286F2" w:rsidR="00CD7FD3" w:rsidRDefault="00D8393E">
      <w:pPr>
        <w:pStyle w:val="Default"/>
        <w:spacing w:line="240" w:lineRule="atLeast"/>
        <w:ind w:left="120"/>
        <w:jc w:val="both"/>
        <w:rPr>
          <w:rFonts w:ascii="Century Gothic" w:eastAsia="Wingdings" w:hAnsi="Century Gothic" w:cs="Century Gothic"/>
          <w:sz w:val="22"/>
          <w:szCs w:val="22"/>
        </w:rPr>
      </w:pPr>
      <w:r>
        <w:rPr>
          <w:rFonts w:ascii="Century Gothic" w:eastAsia="Wingdings" w:hAnsi="Century Gothic" w:cs="Century Gothic"/>
          <w:sz w:val="22"/>
          <w:szCs w:val="22"/>
        </w:rPr>
        <w:lastRenderedPageBreak/>
        <w:t xml:space="preserve">Il </w:t>
      </w:r>
      <w:r w:rsidR="00CD7FD3">
        <w:rPr>
          <w:rFonts w:ascii="Century Gothic" w:eastAsia="Wingdings" w:hAnsi="Century Gothic" w:cs="Century Gothic"/>
          <w:sz w:val="22"/>
          <w:szCs w:val="22"/>
        </w:rPr>
        <w:t>corso sarà gratuito in quanto finanziato dal Comune di Pomarance (Pisa).</w:t>
      </w:r>
    </w:p>
    <w:p w14:paraId="77FE8E0B" w14:textId="77777777" w:rsidR="00994E6F" w:rsidRDefault="00D8393E">
      <w:pPr>
        <w:spacing w:before="30" w:line="240" w:lineRule="atLeast"/>
        <w:ind w:left="120" w:right="120"/>
        <w:jc w:val="both"/>
        <w:rPr>
          <w:rFonts w:ascii="Century Gothic" w:eastAsia="Wingdings" w:hAnsi="Century Gothic" w:cs="Century Gothic"/>
          <w:color w:val="000000"/>
          <w:sz w:val="22"/>
          <w:szCs w:val="22"/>
        </w:rPr>
      </w:pPr>
      <w:r>
        <w:rPr>
          <w:rFonts w:ascii="Century Gothic" w:eastAsia="Wingdings" w:hAnsi="Century Gothic" w:cs="Century Gothic"/>
          <w:color w:val="000000"/>
          <w:sz w:val="22"/>
          <w:szCs w:val="22"/>
        </w:rPr>
        <w:t>La frequenza al corso verrà documentata con apposita registrazione delle presenze.  Al fine del rilascio dell’attestato è obbligatoria la partecipazione ad almeno il 70% delle ore complessive previste.</w:t>
      </w:r>
    </w:p>
    <w:p w14:paraId="7B9C2292" w14:textId="77777777" w:rsidR="00994E6F" w:rsidRDefault="00D8393E">
      <w:pPr>
        <w:spacing w:before="30"/>
        <w:ind w:left="120" w:right="120"/>
        <w:jc w:val="both"/>
        <w:rPr>
          <w:rFonts w:ascii="Century Gothic" w:eastAsia="Wingdings" w:hAnsi="Century Gothic" w:cs="Century Gothic"/>
          <w:color w:val="000000"/>
          <w:sz w:val="22"/>
          <w:szCs w:val="20"/>
        </w:rPr>
      </w:pPr>
      <w:r>
        <w:rPr>
          <w:rFonts w:ascii="Century Gothic" w:eastAsia="Wingdings" w:hAnsi="Century Gothic" w:cs="Century Gothic"/>
          <w:color w:val="000000"/>
          <w:sz w:val="22"/>
          <w:szCs w:val="20"/>
        </w:rPr>
        <w:t xml:space="preserve">A disposizione di ogni corso sarà nominato in qualità di tutor interno il sig. _______________________________ che sarà a disposizione dei corsisti per informazioni, orientamento e supporto didattico. </w:t>
      </w:r>
    </w:p>
    <w:p w14:paraId="2FE72E81" w14:textId="77777777" w:rsidR="00994E6F" w:rsidRDefault="00D8393E">
      <w:pPr>
        <w:spacing w:before="30"/>
        <w:ind w:left="120" w:right="120"/>
        <w:jc w:val="center"/>
      </w:pPr>
      <w:r>
        <w:rPr>
          <w:rFonts w:ascii="Century Gothic" w:eastAsia="Wingdings" w:hAnsi="Century Gothic" w:cs="Century Gothic"/>
          <w:b/>
          <w:bCs/>
          <w:color w:val="000000"/>
          <w:sz w:val="22"/>
          <w:szCs w:val="20"/>
        </w:rPr>
        <w:t>Impegni dei corsisti</w:t>
      </w:r>
      <w:r>
        <w:rPr>
          <w:rFonts w:ascii="Century Gothic" w:eastAsia="Wingdings" w:hAnsi="Century Gothic" w:cs="Century Gothic"/>
          <w:color w:val="000000"/>
          <w:sz w:val="22"/>
          <w:szCs w:val="20"/>
        </w:rPr>
        <w:t>.</w:t>
      </w:r>
    </w:p>
    <w:p w14:paraId="52EFE141" w14:textId="0FCD4A7E" w:rsidR="00994E6F" w:rsidRDefault="00D8393E">
      <w:pPr>
        <w:spacing w:before="280" w:after="280" w:line="264" w:lineRule="atLeast"/>
        <w:ind w:left="120" w:right="120"/>
        <w:jc w:val="both"/>
        <w:rPr>
          <w:rFonts w:ascii="Century Gothic" w:eastAsia="Wingdings" w:hAnsi="Century Gothic" w:cs="Century Gothic"/>
          <w:color w:val="000000"/>
          <w:sz w:val="22"/>
          <w:szCs w:val="20"/>
        </w:rPr>
      </w:pPr>
      <w:r>
        <w:rPr>
          <w:rFonts w:ascii="Century Gothic" w:eastAsia="Wingdings" w:hAnsi="Century Gothic" w:cs="Century Gothic"/>
          <w:color w:val="000000"/>
          <w:sz w:val="22"/>
          <w:szCs w:val="20"/>
        </w:rPr>
        <w:t xml:space="preserve">_l_ corsista si impegna: </w:t>
      </w:r>
    </w:p>
    <w:p w14:paraId="57A16503" w14:textId="77777777" w:rsidR="00994E6F" w:rsidRDefault="00D8393E">
      <w:pPr>
        <w:numPr>
          <w:ilvl w:val="0"/>
          <w:numId w:val="3"/>
        </w:numPr>
        <w:spacing w:before="30"/>
        <w:ind w:right="120"/>
        <w:jc w:val="both"/>
        <w:rPr>
          <w:rFonts w:ascii="Century Gothic" w:eastAsia="Wingdings" w:hAnsi="Century Gothic" w:cs="Century Gothic"/>
          <w:color w:val="000000"/>
          <w:sz w:val="22"/>
          <w:szCs w:val="20"/>
        </w:rPr>
      </w:pPr>
      <w:r>
        <w:rPr>
          <w:rFonts w:ascii="Century Gothic" w:eastAsia="Wingdings" w:hAnsi="Century Gothic" w:cs="Century Gothic"/>
          <w:color w:val="000000"/>
          <w:sz w:val="22"/>
          <w:szCs w:val="20"/>
        </w:rPr>
        <w:t xml:space="preserve">a rispettare rigorosamente gli orari delle attività; </w:t>
      </w:r>
    </w:p>
    <w:p w14:paraId="65ACFB3B" w14:textId="77777777" w:rsidR="00994E6F" w:rsidRDefault="00D8393E">
      <w:pPr>
        <w:numPr>
          <w:ilvl w:val="0"/>
          <w:numId w:val="3"/>
        </w:numPr>
        <w:spacing w:before="30"/>
        <w:ind w:right="120"/>
        <w:jc w:val="both"/>
        <w:rPr>
          <w:rFonts w:ascii="Century Gothic" w:eastAsia="Wingdings" w:hAnsi="Century Gothic" w:cs="Century Gothic"/>
          <w:color w:val="000000"/>
          <w:sz w:val="22"/>
          <w:szCs w:val="20"/>
        </w:rPr>
      </w:pPr>
      <w:r>
        <w:rPr>
          <w:rFonts w:ascii="Century Gothic" w:eastAsia="Wingdings" w:hAnsi="Century Gothic" w:cs="Century Gothic"/>
          <w:color w:val="000000"/>
          <w:sz w:val="22"/>
          <w:szCs w:val="20"/>
        </w:rPr>
        <w:t xml:space="preserve">a tenere un comportamento rispettoso nei riguardi di tutte le persone e le strutture con le quali verrà a contatto nelle sedi delle attività progettuali; </w:t>
      </w:r>
    </w:p>
    <w:p w14:paraId="382EE9CA" w14:textId="1EA8D1D3" w:rsidR="00994E6F" w:rsidRDefault="00D8393E">
      <w:pPr>
        <w:pStyle w:val="Rientrocorpodeltesto"/>
        <w:numPr>
          <w:ilvl w:val="0"/>
          <w:numId w:val="3"/>
        </w:numPr>
        <w:spacing w:before="30" w:after="0" w:line="240" w:lineRule="auto"/>
        <w:ind w:right="120"/>
        <w:jc w:val="both"/>
        <w:rPr>
          <w:rFonts w:ascii="Century Gothic" w:eastAsia="Wingdings" w:hAnsi="Century Gothic" w:cs="Century Gothic"/>
          <w:color w:val="000000"/>
          <w:szCs w:val="20"/>
        </w:rPr>
      </w:pPr>
      <w:r>
        <w:rPr>
          <w:rFonts w:ascii="Century Gothic" w:eastAsia="Wingdings" w:hAnsi="Century Gothic" w:cs="Century Gothic"/>
          <w:color w:val="000000"/>
          <w:szCs w:val="20"/>
        </w:rPr>
        <w:t>a comunicare alla dirigenza con almeno 7 (sette) giorni di anticipo la non partecipazione al corso</w:t>
      </w:r>
      <w:r w:rsidR="00AB0E91">
        <w:rPr>
          <w:rFonts w:ascii="Century Gothic" w:eastAsia="Wingdings" w:hAnsi="Century Gothic" w:cs="Century Gothic"/>
          <w:color w:val="000000"/>
          <w:szCs w:val="20"/>
        </w:rPr>
        <w:t>.</w:t>
      </w:r>
    </w:p>
    <w:p w14:paraId="7ACBBEAD" w14:textId="77777777" w:rsidR="00994E6F" w:rsidRDefault="00994E6F">
      <w:pPr>
        <w:pStyle w:val="Rientrocorpodeltesto"/>
        <w:spacing w:before="30" w:after="0"/>
        <w:ind w:left="-60" w:right="120"/>
        <w:jc w:val="both"/>
        <w:rPr>
          <w:rFonts w:ascii="Century Gothic" w:eastAsia="Wingdings" w:hAnsi="Century Gothic" w:cs="Century Gothic"/>
          <w:color w:val="000000"/>
          <w:szCs w:val="20"/>
        </w:rPr>
      </w:pPr>
    </w:p>
    <w:p w14:paraId="2707D4DD" w14:textId="42DDC485" w:rsidR="0031756E" w:rsidRDefault="00D8393E" w:rsidP="0031756E">
      <w:pPr>
        <w:spacing w:before="30"/>
        <w:ind w:left="-240" w:right="120"/>
        <w:jc w:val="both"/>
        <w:rPr>
          <w:rFonts w:ascii="Century Gothic" w:eastAsia="Wingdings" w:hAnsi="Century Gothic" w:cs="Century Gothic"/>
          <w:color w:val="000000"/>
          <w:sz w:val="22"/>
          <w:szCs w:val="20"/>
        </w:rPr>
      </w:pPr>
      <w:r>
        <w:rPr>
          <w:rFonts w:ascii="Century Gothic" w:eastAsia="Wingdings" w:hAnsi="Century Gothic" w:cs="Century Gothic"/>
          <w:color w:val="000000"/>
          <w:sz w:val="22"/>
          <w:szCs w:val="20"/>
        </w:rPr>
        <w:t xml:space="preserve">A giudizio del tutor, sentito il parere del Dirigente Scolastico, per comportamenti ritenuti lesivi dell'immagine dell’Istituto e della riuscita complessiva dell’iniziativa, si potrà disporre l’esclusione del corsista dal progetto (fatti salvi i diritti di difesa dell’interessato). </w:t>
      </w:r>
    </w:p>
    <w:p w14:paraId="50C8F1AA" w14:textId="47EBEE4F" w:rsidR="0031756E" w:rsidRDefault="0031756E" w:rsidP="0031756E">
      <w:pPr>
        <w:spacing w:before="30"/>
        <w:ind w:left="-240" w:right="120"/>
        <w:jc w:val="both"/>
        <w:rPr>
          <w:rFonts w:ascii="Century Gothic" w:eastAsia="Wingdings" w:hAnsi="Century Gothic" w:cs="Century Gothic"/>
          <w:color w:val="000000"/>
          <w:sz w:val="22"/>
          <w:szCs w:val="20"/>
        </w:rPr>
      </w:pPr>
    </w:p>
    <w:p w14:paraId="41222796" w14:textId="07418676" w:rsidR="0031756E" w:rsidRPr="0031756E" w:rsidRDefault="0031756E" w:rsidP="0031756E">
      <w:pPr>
        <w:spacing w:before="30"/>
        <w:ind w:left="-240" w:right="120"/>
        <w:jc w:val="both"/>
        <w:rPr>
          <w:rFonts w:ascii="Century Gothic" w:eastAsia="Wingdings" w:hAnsi="Century Gothic" w:cs="Century Gothic"/>
          <w:color w:val="000000"/>
          <w:sz w:val="22"/>
          <w:szCs w:val="22"/>
        </w:rPr>
      </w:pPr>
      <w:r>
        <w:rPr>
          <w:rFonts w:ascii="Century Gothic" w:eastAsia="Wingdings" w:hAnsi="Century Gothic" w:cs="Century Gothic"/>
          <w:color w:val="000000"/>
          <w:sz w:val="22"/>
          <w:szCs w:val="20"/>
        </w:rPr>
        <w:t xml:space="preserve">Alla </w:t>
      </w:r>
      <w:r w:rsidRPr="0031756E">
        <w:rPr>
          <w:rFonts w:ascii="Century Gothic" w:eastAsia="Wingdings" w:hAnsi="Century Gothic" w:cs="Century Gothic"/>
          <w:color w:val="000000"/>
          <w:sz w:val="22"/>
          <w:szCs w:val="22"/>
        </w:rPr>
        <w:t>presente domanda allega:</w:t>
      </w:r>
    </w:p>
    <w:p w14:paraId="77D01450" w14:textId="04A82ACA" w:rsidR="0031756E" w:rsidRPr="0031756E" w:rsidRDefault="0031756E" w:rsidP="0031756E">
      <w:pPr>
        <w:spacing w:before="30"/>
        <w:ind w:left="-240" w:right="120"/>
        <w:jc w:val="both"/>
        <w:rPr>
          <w:rFonts w:ascii="Century Gothic" w:eastAsia="Wingdings" w:hAnsi="Century Gothic" w:cs="Century Gothic"/>
          <w:color w:val="000000"/>
          <w:sz w:val="22"/>
          <w:szCs w:val="22"/>
        </w:rPr>
      </w:pPr>
    </w:p>
    <w:p w14:paraId="0159C7F1" w14:textId="3182F394" w:rsidR="0031756E" w:rsidRPr="0031756E" w:rsidRDefault="0031756E" w:rsidP="0031756E">
      <w:pPr>
        <w:pStyle w:val="Paragrafoelenco"/>
        <w:numPr>
          <w:ilvl w:val="0"/>
          <w:numId w:val="5"/>
        </w:numPr>
        <w:spacing w:after="0" w:line="360" w:lineRule="auto"/>
        <w:rPr>
          <w:rFonts w:ascii="Century Gothic" w:hAnsi="Century Gothic" w:cs="Times New Roman"/>
        </w:rPr>
      </w:pPr>
      <w:r>
        <w:rPr>
          <w:rFonts w:ascii="Century Gothic" w:hAnsi="Century Gothic" w:cs="Times New Roman"/>
        </w:rPr>
        <w:t>Copia della Carta di identità;</w:t>
      </w:r>
    </w:p>
    <w:p w14:paraId="6C580EFD" w14:textId="5DE190F5" w:rsidR="0031756E" w:rsidRPr="0031756E" w:rsidRDefault="0031756E" w:rsidP="0031756E">
      <w:pPr>
        <w:pStyle w:val="Paragrafoelenco"/>
        <w:numPr>
          <w:ilvl w:val="0"/>
          <w:numId w:val="5"/>
        </w:numPr>
        <w:spacing w:after="0" w:line="360" w:lineRule="auto"/>
        <w:rPr>
          <w:rFonts w:ascii="Century Gothic" w:hAnsi="Century Gothic" w:cs="Times New Roman"/>
        </w:rPr>
      </w:pPr>
      <w:r>
        <w:rPr>
          <w:rFonts w:ascii="Century Gothic" w:hAnsi="Century Gothic" w:cs="Times New Roman"/>
        </w:rPr>
        <w:t>Copia del permesso di soggiorno.</w:t>
      </w:r>
    </w:p>
    <w:p w14:paraId="7F81F721" w14:textId="77777777" w:rsidR="0031756E" w:rsidRDefault="0031756E">
      <w:pPr>
        <w:spacing w:before="280" w:after="280"/>
        <w:jc w:val="both"/>
        <w:rPr>
          <w:rFonts w:ascii="Century Gothic" w:eastAsia="Wingdings" w:hAnsi="Century Gothic" w:cs="Century Gothic"/>
          <w:color w:val="000000"/>
          <w:sz w:val="22"/>
          <w:szCs w:val="20"/>
        </w:rPr>
      </w:pPr>
    </w:p>
    <w:p w14:paraId="52DC16B8" w14:textId="07C72FD0" w:rsidR="00994E6F" w:rsidRPr="0031756E" w:rsidRDefault="00D8393E">
      <w:pPr>
        <w:spacing w:before="280" w:after="280"/>
        <w:jc w:val="both"/>
        <w:rPr>
          <w:rFonts w:ascii="Century Gothic" w:eastAsia="Wingdings" w:hAnsi="Century Gothic" w:cs="Century Gothic"/>
          <w:color w:val="000000"/>
          <w:sz w:val="22"/>
          <w:szCs w:val="22"/>
        </w:rPr>
      </w:pPr>
      <w:r w:rsidRPr="0031756E">
        <w:rPr>
          <w:rFonts w:ascii="Century Gothic" w:eastAsia="Wingdings" w:hAnsi="Century Gothic" w:cs="Century Gothic"/>
          <w:color w:val="000000"/>
          <w:sz w:val="22"/>
          <w:szCs w:val="22"/>
        </w:rPr>
        <w:t>Volterra, ____________________</w:t>
      </w:r>
    </w:p>
    <w:p w14:paraId="606069C8" w14:textId="77777777" w:rsidR="00994E6F" w:rsidRPr="0031756E" w:rsidRDefault="00D8393E">
      <w:pPr>
        <w:spacing w:before="280" w:after="280"/>
        <w:ind w:right="120"/>
        <w:rPr>
          <w:rFonts w:ascii="Century Gothic" w:hAnsi="Century Gothic"/>
          <w:sz w:val="22"/>
          <w:szCs w:val="22"/>
        </w:rPr>
      </w:pPr>
      <w:r w:rsidRPr="0031756E">
        <w:rPr>
          <w:rFonts w:ascii="Century Gothic" w:eastAsia="Century Gothic" w:hAnsi="Century Gothic" w:cs="Century Gothic"/>
          <w:color w:val="000000"/>
          <w:sz w:val="22"/>
          <w:szCs w:val="22"/>
        </w:rPr>
        <w:t xml:space="preserve">               </w:t>
      </w:r>
      <w:r w:rsidRPr="0031756E">
        <w:rPr>
          <w:rFonts w:ascii="Century Gothic" w:eastAsia="Wingdings" w:hAnsi="Century Gothic" w:cs="Century Gothic"/>
          <w:color w:val="000000"/>
          <w:sz w:val="22"/>
          <w:szCs w:val="22"/>
        </w:rPr>
        <w:t xml:space="preserve">_l_ corsista    </w:t>
      </w:r>
      <w:r w:rsidRPr="0031756E">
        <w:rPr>
          <w:rFonts w:ascii="Century Gothic" w:eastAsia="Wingdings" w:hAnsi="Century Gothic" w:cs="Century Gothic"/>
          <w:color w:val="000000"/>
          <w:sz w:val="22"/>
          <w:szCs w:val="22"/>
        </w:rPr>
        <w:tab/>
      </w:r>
      <w:r w:rsidRPr="0031756E">
        <w:rPr>
          <w:rFonts w:ascii="Century Gothic" w:eastAsia="Wingdings" w:hAnsi="Century Gothic" w:cs="Century Gothic"/>
          <w:color w:val="000000"/>
          <w:sz w:val="22"/>
          <w:szCs w:val="22"/>
        </w:rPr>
        <w:tab/>
        <w:t xml:space="preserve">                                    Il Direttore dell’Agenzia Forma</w:t>
      </w:r>
      <w:r w:rsidRPr="0031756E">
        <w:rPr>
          <w:rFonts w:ascii="Century Gothic" w:eastAsia="Wingdings" w:hAnsi="Century Gothic"/>
          <w:color w:val="000000"/>
          <w:sz w:val="22"/>
          <w:szCs w:val="22"/>
        </w:rPr>
        <w:t>tiva</w:t>
      </w:r>
      <w:r w:rsidRPr="0031756E">
        <w:rPr>
          <w:rFonts w:ascii="Century Gothic" w:eastAsia="Wingdings" w:hAnsi="Century Gothic" w:cs="Arial"/>
          <w:color w:val="000000"/>
          <w:sz w:val="22"/>
          <w:szCs w:val="22"/>
        </w:rPr>
        <w:t xml:space="preserve"> </w:t>
      </w:r>
    </w:p>
    <w:p w14:paraId="6DC70ECC" w14:textId="7AF649FC" w:rsidR="00994E6F" w:rsidRPr="0031756E" w:rsidRDefault="00D8393E">
      <w:pPr>
        <w:tabs>
          <w:tab w:val="left" w:pos="5236"/>
        </w:tabs>
        <w:rPr>
          <w:rFonts w:ascii="Century Gothic" w:hAnsi="Century Gothic"/>
          <w:sz w:val="22"/>
          <w:szCs w:val="22"/>
        </w:rPr>
      </w:pPr>
      <w:r w:rsidRPr="0031756E">
        <w:rPr>
          <w:rFonts w:ascii="Century Gothic" w:eastAsia="Wingdings" w:hAnsi="Century Gothic"/>
          <w:color w:val="000000"/>
          <w:sz w:val="22"/>
          <w:szCs w:val="22"/>
        </w:rPr>
        <w:t>___________________________</w:t>
      </w:r>
      <w:proofErr w:type="gramStart"/>
      <w:r w:rsidRPr="0031756E">
        <w:rPr>
          <w:rFonts w:ascii="Century Gothic" w:eastAsia="Wingdings" w:hAnsi="Century Gothic"/>
          <w:color w:val="000000"/>
          <w:sz w:val="22"/>
          <w:szCs w:val="22"/>
        </w:rPr>
        <w:t xml:space="preserve">_  </w:t>
      </w:r>
      <w:r w:rsidRPr="0031756E">
        <w:rPr>
          <w:rFonts w:ascii="Century Gothic" w:eastAsia="Wingdings" w:hAnsi="Century Gothic"/>
          <w:i/>
          <w:color w:val="000000"/>
          <w:sz w:val="22"/>
          <w:szCs w:val="22"/>
        </w:rPr>
        <w:tab/>
      </w:r>
      <w:proofErr w:type="gramEnd"/>
      <w:r w:rsidRPr="0031756E">
        <w:rPr>
          <w:rFonts w:ascii="Century Gothic" w:eastAsia="Wingdings" w:hAnsi="Century Gothic" w:cs="Century Gothic"/>
          <w:color w:val="000000"/>
          <w:sz w:val="22"/>
          <w:szCs w:val="22"/>
        </w:rPr>
        <w:t xml:space="preserve">                     Prof.ssa </w:t>
      </w:r>
      <w:r w:rsidR="00957E21" w:rsidRPr="0031756E">
        <w:rPr>
          <w:rFonts w:ascii="Century Gothic" w:eastAsia="Wingdings" w:hAnsi="Century Gothic" w:cs="Century Gothic"/>
          <w:i/>
          <w:color w:val="000000"/>
          <w:sz w:val="22"/>
          <w:szCs w:val="22"/>
        </w:rPr>
        <w:t>Federica Casprini</w:t>
      </w:r>
    </w:p>
    <w:p w14:paraId="1FF698F7" w14:textId="77777777" w:rsidR="00957E21" w:rsidRPr="0031756E" w:rsidRDefault="00957E21">
      <w:pPr>
        <w:pStyle w:val="Titolo"/>
        <w:spacing w:before="240"/>
        <w:rPr>
          <w:rFonts w:ascii="Century Gothic" w:hAnsi="Century Gothic" w:cs="Times New Roman;serif"/>
          <w:color w:val="000000"/>
          <w:szCs w:val="22"/>
        </w:rPr>
      </w:pPr>
    </w:p>
    <w:p w14:paraId="70E37F38" w14:textId="77777777" w:rsidR="00957E21" w:rsidRDefault="00957E21">
      <w:pPr>
        <w:pStyle w:val="Titolo"/>
        <w:spacing w:before="240"/>
        <w:rPr>
          <w:rFonts w:ascii="Times New Roman;serif" w:hAnsi="Times New Roman;serif" w:cs="Times New Roman;serif"/>
          <w:color w:val="000000"/>
          <w:sz w:val="28"/>
          <w:szCs w:val="28"/>
        </w:rPr>
      </w:pPr>
    </w:p>
    <w:p w14:paraId="0065D49C" w14:textId="77777777" w:rsidR="00937BF4" w:rsidRDefault="00937BF4">
      <w:pPr>
        <w:pStyle w:val="Titolo"/>
        <w:spacing w:before="240"/>
        <w:rPr>
          <w:rFonts w:ascii="Times New Roman;serif" w:hAnsi="Times New Roman;serif" w:cs="Times New Roman;serif"/>
          <w:color w:val="000000"/>
          <w:sz w:val="28"/>
          <w:szCs w:val="28"/>
        </w:rPr>
      </w:pPr>
    </w:p>
    <w:p w14:paraId="7D1E6A25" w14:textId="0CBFC47D" w:rsidR="00937BF4" w:rsidRDefault="00937BF4">
      <w:pPr>
        <w:pStyle w:val="Titolo"/>
        <w:spacing w:before="240"/>
        <w:rPr>
          <w:rFonts w:ascii="Times New Roman;serif" w:hAnsi="Times New Roman;serif" w:cs="Times New Roman;serif"/>
          <w:color w:val="000000"/>
          <w:sz w:val="28"/>
          <w:szCs w:val="28"/>
        </w:rPr>
      </w:pPr>
    </w:p>
    <w:p w14:paraId="33E1A955" w14:textId="7329E503" w:rsidR="00CD7FD3" w:rsidRDefault="00CD7FD3" w:rsidP="00CD7FD3">
      <w:pPr>
        <w:pStyle w:val="Corpotesto"/>
      </w:pPr>
    </w:p>
    <w:p w14:paraId="29439AB4" w14:textId="2192B38C" w:rsidR="00CD7FD3" w:rsidRDefault="00CD7FD3" w:rsidP="00CD7FD3">
      <w:pPr>
        <w:pStyle w:val="Corpotesto"/>
      </w:pPr>
    </w:p>
    <w:p w14:paraId="13FED8A1" w14:textId="32C95901" w:rsidR="00CD7FD3" w:rsidRDefault="00CD7FD3" w:rsidP="00CD7FD3">
      <w:pPr>
        <w:pStyle w:val="Corpotesto"/>
      </w:pPr>
    </w:p>
    <w:p w14:paraId="71683DE6" w14:textId="471B85C8" w:rsidR="00CD7FD3" w:rsidRDefault="00CD7FD3" w:rsidP="00CD7FD3">
      <w:pPr>
        <w:pStyle w:val="Corpotesto"/>
      </w:pPr>
    </w:p>
    <w:p w14:paraId="05E832C9" w14:textId="37F0F66D" w:rsidR="00CD7FD3" w:rsidRDefault="00CD7FD3" w:rsidP="00CD7FD3">
      <w:pPr>
        <w:pStyle w:val="Corpotesto"/>
      </w:pPr>
    </w:p>
    <w:p w14:paraId="322A9049" w14:textId="25EE0E72" w:rsidR="00CD7FD3" w:rsidRDefault="00CD7FD3" w:rsidP="00CD7FD3">
      <w:pPr>
        <w:pStyle w:val="Corpotesto"/>
      </w:pPr>
    </w:p>
    <w:p w14:paraId="38AD01A8" w14:textId="6025667E" w:rsidR="00CD7FD3" w:rsidRDefault="00CD7FD3" w:rsidP="00CD7FD3">
      <w:pPr>
        <w:pStyle w:val="Corpotesto"/>
      </w:pPr>
    </w:p>
    <w:p w14:paraId="15D9CF29" w14:textId="5FED1423" w:rsidR="00CD7FD3" w:rsidRDefault="00CD7FD3" w:rsidP="00CD7FD3">
      <w:pPr>
        <w:pStyle w:val="Corpotesto"/>
      </w:pPr>
    </w:p>
    <w:p w14:paraId="252A5E0E" w14:textId="656702AB" w:rsidR="00CD7FD3" w:rsidRDefault="00CD7FD3" w:rsidP="00CD7FD3">
      <w:pPr>
        <w:pStyle w:val="Corpotesto"/>
      </w:pPr>
    </w:p>
    <w:p w14:paraId="3BDE542E" w14:textId="5B503E6D" w:rsidR="00CD7FD3" w:rsidRDefault="00CD7FD3" w:rsidP="00CD7FD3">
      <w:pPr>
        <w:pStyle w:val="Corpotesto"/>
      </w:pPr>
    </w:p>
    <w:p w14:paraId="088F8C98" w14:textId="61C527AC" w:rsidR="00994E6F" w:rsidRDefault="0031756E">
      <w:pPr>
        <w:pStyle w:val="Titolo"/>
        <w:spacing w:before="240"/>
        <w:rPr>
          <w:rFonts w:ascii="Times New Roman;serif" w:hAnsi="Times New Roman;serif" w:cs="Times New Roman;serif"/>
          <w:color w:val="000000"/>
          <w:sz w:val="28"/>
          <w:szCs w:val="28"/>
        </w:rPr>
      </w:pPr>
      <w:r>
        <w:rPr>
          <w:rFonts w:ascii="Times New Roman;serif" w:hAnsi="Times New Roman;serif" w:cs="Times New Roman;serif"/>
          <w:color w:val="000000"/>
          <w:sz w:val="28"/>
          <w:szCs w:val="28"/>
        </w:rPr>
        <w:lastRenderedPageBreak/>
        <w:t>I</w:t>
      </w:r>
      <w:r w:rsidR="00D8393E">
        <w:rPr>
          <w:rFonts w:ascii="Times New Roman;serif" w:hAnsi="Times New Roman;serif" w:cs="Times New Roman;serif"/>
          <w:color w:val="000000"/>
          <w:sz w:val="28"/>
          <w:szCs w:val="28"/>
        </w:rPr>
        <w:t>nformativa agli interessati ai sensi del Regolamento UE n. 679/2016 “Regolamento Generale sulla protezione dei dati”</w:t>
      </w:r>
    </w:p>
    <w:p w14:paraId="061146AA" w14:textId="77777777" w:rsidR="00994E6F" w:rsidRDefault="00D8393E">
      <w:pPr>
        <w:pStyle w:val="Corpotesto"/>
        <w:spacing w:before="170" w:after="283"/>
        <w:jc w:val="both"/>
        <w:rPr>
          <w:rFonts w:ascii="Calibri;sans-serif" w:eastAsia="Wingdings" w:hAnsi="Calibri;sans-serif" w:cs="Calibri;sans-serif"/>
          <w:i/>
          <w:color w:val="000000"/>
          <w:sz w:val="22"/>
        </w:rPr>
      </w:pPr>
      <w:r>
        <w:rPr>
          <w:rFonts w:ascii="Calibri;sans-serif" w:eastAsia="Wingdings" w:hAnsi="Calibri;sans-serif" w:cs="Calibri;sans-serif"/>
          <w:i/>
          <w:color w:val="000000"/>
          <w:sz w:val="22"/>
        </w:rPr>
        <w:t xml:space="preserve">Ai sensi dell'articolo 13 del Reg. UE/679/2016 La informiamo che i suoi dati personali, che raccogliamo per le finalità previste dalla L.R. 32 del 26 luglio 2002 e sue successive modificazioni e dai Regolamenti Comunitari del Fondo Sociale Europeo, saranno trattati in modo lecito, corretto e trasparente. </w:t>
      </w:r>
    </w:p>
    <w:p w14:paraId="5FD09803" w14:textId="77777777" w:rsidR="00994E6F" w:rsidRDefault="00D8393E">
      <w:pPr>
        <w:jc w:val="both"/>
        <w:rPr>
          <w:rFonts w:ascii="Calibri;sans-serif" w:eastAsia="Wingdings" w:hAnsi="Calibri;sans-serif" w:cs="Calibri;sans-serif"/>
          <w:i/>
          <w:color w:val="000000"/>
          <w:sz w:val="22"/>
          <w:szCs w:val="20"/>
        </w:rPr>
      </w:pPr>
      <w:r>
        <w:rPr>
          <w:rFonts w:ascii="Calibri;sans-serif" w:eastAsia="Wingdings" w:hAnsi="Calibri;sans-serif" w:cs="Calibri;sans-serif"/>
          <w:i/>
          <w:color w:val="000000"/>
          <w:sz w:val="22"/>
          <w:szCs w:val="20"/>
        </w:rPr>
        <w:t>A tal fine le facciamo presente che:</w:t>
      </w:r>
    </w:p>
    <w:p w14:paraId="60648407" w14:textId="77777777" w:rsidR="00994E6F" w:rsidRDefault="00994E6F">
      <w:pPr>
        <w:jc w:val="both"/>
        <w:rPr>
          <w:rFonts w:ascii="Calibri;sans-serif" w:eastAsia="Wingdings" w:hAnsi="Calibri;sans-serif" w:cs="Calibri;sans-serif"/>
          <w:i/>
          <w:color w:val="000000"/>
          <w:sz w:val="22"/>
          <w:szCs w:val="20"/>
        </w:rPr>
      </w:pPr>
    </w:p>
    <w:p w14:paraId="0B29F1B0" w14:textId="77777777" w:rsidR="00994E6F" w:rsidRDefault="00D8393E">
      <w:pPr>
        <w:jc w:val="both"/>
      </w:pPr>
      <w:r>
        <w:rPr>
          <w:rFonts w:ascii="Calibri;sans-serif" w:eastAsia="Wingdings" w:hAnsi="Calibri;sans-serif" w:cs="Calibri;sans-serif"/>
          <w:i/>
          <w:color w:val="000000"/>
          <w:sz w:val="22"/>
          <w:szCs w:val="20"/>
        </w:rPr>
        <w:t xml:space="preserve">1. L’Agenzia Formativa ITCG Niccolini tratterà i suoi dati con modalità manuale e/o </w:t>
      </w:r>
      <w:r>
        <w:rPr>
          <w:rFonts w:ascii="Calibri;sans-serif" w:eastAsia="Wingdings" w:hAnsi="Calibri;sans-serif" w:cs="Calibri;sans-serif"/>
          <w:i/>
          <w:iCs/>
          <w:color w:val="000000"/>
          <w:sz w:val="22"/>
          <w:szCs w:val="20"/>
        </w:rPr>
        <w:t xml:space="preserve">informatizzata; il loro conferimento è obbligatorio. </w:t>
      </w:r>
      <w:r>
        <w:rPr>
          <w:rFonts w:ascii="Calibri;sans-serif" w:eastAsia="Wingdings" w:hAnsi="Calibri;sans-serif" w:cs="Calibri;sans-serif"/>
          <w:i/>
          <w:color w:val="000000"/>
          <w:sz w:val="22"/>
          <w:szCs w:val="20"/>
        </w:rPr>
        <w:t xml:space="preserve"> Il loro mancato conferimento preclude la partecipazione alle attività.</w:t>
      </w:r>
    </w:p>
    <w:p w14:paraId="6329AB0D" w14:textId="77777777" w:rsidR="00994E6F" w:rsidRDefault="00994E6F">
      <w:pPr>
        <w:jc w:val="both"/>
        <w:rPr>
          <w:rFonts w:ascii="Calibri;sans-serif" w:eastAsia="Wingdings" w:hAnsi="Calibri;sans-serif" w:cs="Calibri;sans-serif"/>
          <w:i/>
          <w:color w:val="000000"/>
          <w:sz w:val="22"/>
          <w:szCs w:val="20"/>
        </w:rPr>
      </w:pPr>
    </w:p>
    <w:p w14:paraId="509401D1" w14:textId="77777777" w:rsidR="00994E6F" w:rsidRDefault="00D8393E">
      <w:pPr>
        <w:jc w:val="both"/>
      </w:pPr>
      <w:r>
        <w:rPr>
          <w:rFonts w:ascii="Calibri;sans-serif" w:eastAsia="Wingdings" w:hAnsi="Calibri;sans-serif" w:cs="Calibri;sans-serif"/>
          <w:i/>
          <w:color w:val="000000"/>
          <w:sz w:val="22"/>
          <w:szCs w:val="20"/>
        </w:rPr>
        <w:t>2. I dati raccolti non saranno oggetto di comunicazione ad altri soggetti diversi dalla Regione Toscana- Giunta regionale (dati di contatto: P.zza duomo 10 - 50122 Firenze; (</w:t>
      </w:r>
      <w:hyperlink r:id="rId7">
        <w:r>
          <w:rPr>
            <w:rStyle w:val="WW-CollegamentoInternet"/>
            <w:rFonts w:ascii="Calibri;sans-serif" w:eastAsia="Wingdings" w:hAnsi="Calibri;sans-serif" w:cs="Calibri;sans-serif"/>
            <w:i/>
            <w:color w:val="000000"/>
            <w:sz w:val="22"/>
            <w:szCs w:val="20"/>
          </w:rPr>
          <w:t>regionetoscana@postacert.toscana.it</w:t>
        </w:r>
      </w:hyperlink>
      <w:r w:rsidR="0045707B">
        <w:rPr>
          <w:rFonts w:ascii="Calibri;sans-serif" w:eastAsia="Wingdings" w:hAnsi="Calibri;sans-serif" w:cs="Calibri;sans-serif"/>
          <w:i/>
          <w:color w:val="000000"/>
          <w:sz w:val="22"/>
          <w:szCs w:val="20"/>
        </w:rPr>
        <w:t>)</w:t>
      </w:r>
      <w:r>
        <w:rPr>
          <w:rFonts w:ascii="Calibri;sans-serif" w:eastAsia="Wingdings" w:hAnsi="Calibri;sans-serif" w:cs="Calibri;sans-serif"/>
          <w:i/>
          <w:color w:val="000000"/>
          <w:sz w:val="22"/>
          <w:szCs w:val="20"/>
        </w:rPr>
        <w:t>) se non per obbligo di legge. La trasmissione dei dati alla Regi</w:t>
      </w:r>
      <w:r w:rsidR="0045707B">
        <w:rPr>
          <w:rFonts w:ascii="Calibri;sans-serif" w:eastAsia="Wingdings" w:hAnsi="Calibri;sans-serif" w:cs="Calibri;sans-serif"/>
          <w:i/>
          <w:color w:val="000000"/>
          <w:sz w:val="22"/>
          <w:szCs w:val="20"/>
        </w:rPr>
        <w:t xml:space="preserve">one Toscana - Giunta regionale </w:t>
      </w:r>
      <w:r>
        <w:rPr>
          <w:rFonts w:ascii="Calibri;sans-serif" w:eastAsia="Wingdings" w:hAnsi="Calibri;sans-serif" w:cs="Calibri;sans-serif"/>
          <w:i/>
          <w:color w:val="000000"/>
          <w:sz w:val="22"/>
          <w:szCs w:val="20"/>
        </w:rPr>
        <w:t xml:space="preserve">è necessaria per il rilascio dell’attestato. I dati riportati nella domanda d’iscrizione allegata al presente contratto saranno inseriti </w:t>
      </w:r>
      <w:proofErr w:type="gramStart"/>
      <w:r>
        <w:rPr>
          <w:rFonts w:ascii="Calibri;sans-serif" w:eastAsia="Wingdings" w:hAnsi="Calibri;sans-serif" w:cs="Calibri;sans-serif"/>
          <w:i/>
          <w:color w:val="000000"/>
          <w:sz w:val="22"/>
          <w:szCs w:val="20"/>
        </w:rPr>
        <w:t>nella database</w:t>
      </w:r>
      <w:proofErr w:type="gramEnd"/>
      <w:r>
        <w:rPr>
          <w:rFonts w:ascii="Calibri;sans-serif" w:eastAsia="Wingdings" w:hAnsi="Calibri;sans-serif" w:cs="Calibri;sans-serif"/>
          <w:i/>
          <w:color w:val="000000"/>
          <w:sz w:val="22"/>
          <w:szCs w:val="20"/>
        </w:rPr>
        <w:t xml:space="preserve"> della Regione Toscana da personale autorizzato dell’Agenzia Formativa.</w:t>
      </w:r>
      <w:r>
        <w:rPr>
          <w:rFonts w:ascii="Calibri;sans-serif" w:eastAsia="Wingdings" w:hAnsi="Calibri;sans-serif" w:cs="Calibri;sans-serif"/>
          <w:i/>
          <w:color w:val="000000"/>
          <w:sz w:val="22"/>
          <w:szCs w:val="20"/>
        </w:rPr>
        <w:br/>
      </w:r>
    </w:p>
    <w:p w14:paraId="59167E93" w14:textId="77777777" w:rsidR="00994E6F" w:rsidRDefault="00D8393E">
      <w:pPr>
        <w:jc w:val="both"/>
        <w:rPr>
          <w:rFonts w:ascii="Calibri;sans-serif" w:eastAsia="Wingdings" w:hAnsi="Calibri;sans-serif" w:cs="Calibri;sans-serif"/>
          <w:i/>
          <w:color w:val="000000"/>
          <w:sz w:val="22"/>
          <w:szCs w:val="20"/>
        </w:rPr>
      </w:pPr>
      <w:r>
        <w:rPr>
          <w:rFonts w:ascii="Calibri;sans-serif" w:eastAsia="Wingdings" w:hAnsi="Calibri;sans-serif" w:cs="Calibri;sans-serif"/>
          <w:i/>
          <w:color w:val="000000"/>
          <w:sz w:val="22"/>
          <w:szCs w:val="20"/>
        </w:rPr>
        <w:t>3. I Suoi dati saranno conservati anche presso gli uffici dell’ITCG Niccolini per il tempo necessario alla conclusione del procedimento stesso, saranno poi conservati agli atti in conformità alle norme sulla conservazione della documentazione amministrativa. In particolare i suoi dati di contatto (cognome, nome, corso seguito, telefono e/o email) saranno utilizzati dall’ITCG Niccolini per poterla avvisare in futuro prima che scada la validità dell’attestato rilasciato.</w:t>
      </w:r>
    </w:p>
    <w:p w14:paraId="4F02AA76" w14:textId="77777777" w:rsidR="00994E6F" w:rsidRDefault="00D8393E">
      <w:pPr>
        <w:jc w:val="both"/>
        <w:rPr>
          <w:rFonts w:ascii="Calibri;sans-serif" w:eastAsia="Calibri;sans-serif" w:hAnsi="Calibri;sans-serif" w:cs="Calibri;sans-serif"/>
          <w:i/>
          <w:color w:val="000000"/>
          <w:sz w:val="22"/>
          <w:szCs w:val="20"/>
        </w:rPr>
      </w:pPr>
      <w:r>
        <w:rPr>
          <w:rFonts w:ascii="Calibri;sans-serif" w:eastAsia="Calibri;sans-serif" w:hAnsi="Calibri;sans-serif" w:cs="Calibri;sans-serif"/>
          <w:i/>
          <w:color w:val="000000"/>
          <w:sz w:val="22"/>
          <w:szCs w:val="20"/>
        </w:rPr>
        <w:t xml:space="preserve"> </w:t>
      </w:r>
    </w:p>
    <w:p w14:paraId="345261A3" w14:textId="77777777" w:rsidR="00994E6F" w:rsidRDefault="00D8393E">
      <w:pPr>
        <w:jc w:val="both"/>
      </w:pPr>
      <w:r>
        <w:rPr>
          <w:rFonts w:ascii="Calibri;sans-serif" w:eastAsia="Wingdings" w:hAnsi="Calibri;sans-serif" w:cs="Calibri;sans-serif"/>
          <w:i/>
          <w:color w:val="000000"/>
          <w:sz w:val="22"/>
          <w:szCs w:val="20"/>
        </w:rPr>
        <w:t>4. Lei ha il diritto di accedere ai dati personali che La riguardano, di chiederne la rettifica, la limitazione o la cancellazione se incompleti, erronei o raccolti in violazione della legge, nonché di opporsi al loro trattamento per motivi legittimi rivolgendo le richieste al Responsabile della protezione dei dati (</w:t>
      </w:r>
      <w:hyperlink r:id="rId8">
        <w:r>
          <w:rPr>
            <w:rStyle w:val="CollegamentoInternet"/>
            <w:rFonts w:ascii="Calibri;sans-serif" w:eastAsia="Wingdings" w:hAnsi="Calibri;sans-serif" w:cs="Calibri;sans-serif"/>
            <w:i/>
            <w:color w:val="000000"/>
            <w:sz w:val="22"/>
            <w:szCs w:val="20"/>
            <w:u w:val="none"/>
          </w:rPr>
          <w:t>urp_dpo@regione.toscana.it</w:t>
        </w:r>
      </w:hyperlink>
      <w:r>
        <w:rPr>
          <w:rStyle w:val="CollegamentoInternet"/>
          <w:rFonts w:ascii="Calibri;sans-serif" w:eastAsia="Wingdings" w:hAnsi="Calibri;sans-serif" w:cs="Calibri;sans-serif"/>
          <w:i/>
          <w:color w:val="000000"/>
          <w:sz w:val="22"/>
          <w:szCs w:val="20"/>
          <w:u w:val="none"/>
        </w:rPr>
        <w:t>) ed all’ITCG Niccolini (</w:t>
      </w:r>
      <w:hyperlink r:id="rId9">
        <w:r>
          <w:rPr>
            <w:rStyle w:val="CollegamentoInternet"/>
            <w:rFonts w:ascii="Calibri;sans-serif" w:eastAsia="Wingdings" w:hAnsi="Calibri;sans-serif" w:cs="Calibri;sans-serif"/>
            <w:i/>
            <w:color w:val="000000"/>
            <w:sz w:val="22"/>
            <w:szCs w:val="20"/>
            <w:u w:val="none"/>
          </w:rPr>
          <w:t>info@itcniccolini.it</w:t>
        </w:r>
      </w:hyperlink>
      <w:r>
        <w:rPr>
          <w:rStyle w:val="CollegamentoInternet"/>
          <w:rFonts w:ascii="Calibri;sans-serif" w:eastAsia="Wingdings" w:hAnsi="Calibri;sans-serif" w:cs="Calibri;sans-serif"/>
          <w:i/>
          <w:color w:val="000000"/>
          <w:sz w:val="22"/>
          <w:szCs w:val="20"/>
          <w:u w:val="none"/>
        </w:rPr>
        <w:t>).</w:t>
      </w:r>
    </w:p>
    <w:p w14:paraId="57786BDA" w14:textId="77777777" w:rsidR="00994E6F" w:rsidRDefault="00994E6F">
      <w:pPr>
        <w:jc w:val="both"/>
      </w:pPr>
    </w:p>
    <w:p w14:paraId="41CE6888" w14:textId="77777777" w:rsidR="00994E6F" w:rsidRDefault="00D8393E">
      <w:pPr>
        <w:spacing w:after="283"/>
        <w:jc w:val="both"/>
      </w:pPr>
      <w:r>
        <w:rPr>
          <w:rFonts w:ascii="Calibri;sans-serif" w:eastAsia="Wingdings" w:hAnsi="Calibri;sans-serif" w:cs="Calibri;sans-serif"/>
          <w:i/>
          <w:color w:val="000000"/>
          <w:sz w:val="22"/>
          <w:szCs w:val="20"/>
        </w:rPr>
        <w:t>5. Può inoltre proporre reclamo al Garante per la protezione dei dati personali, seguendo le indicazioni riportate sul sito dell’Autorità di controllo (</w:t>
      </w:r>
      <w:hyperlink r:id="rId10">
        <w:r>
          <w:rPr>
            <w:rStyle w:val="CollegamentoInternet"/>
            <w:rFonts w:ascii="Calibri;sans-serif" w:eastAsia="Wingdings" w:hAnsi="Calibri;sans-serif" w:cs="Calibri;sans-serif"/>
            <w:i/>
            <w:color w:val="000000"/>
            <w:sz w:val="22"/>
            <w:szCs w:val="20"/>
          </w:rPr>
          <w:t>http://www.garanteprivacy.it/</w:t>
        </w:r>
      </w:hyperlink>
      <w:r>
        <w:rPr>
          <w:rFonts w:ascii="Calibri;sans-serif" w:eastAsia="Wingdings" w:hAnsi="Calibri;sans-serif" w:cs="Calibri;sans-serif"/>
          <w:i/>
          <w:color w:val="000000"/>
          <w:sz w:val="22"/>
          <w:szCs w:val="20"/>
        </w:rPr>
        <w:t xml:space="preserve">) </w:t>
      </w:r>
    </w:p>
    <w:p w14:paraId="268CF72F" w14:textId="77777777" w:rsidR="00994E6F" w:rsidRDefault="00D8393E">
      <w:pPr>
        <w:pStyle w:val="Corpotesto"/>
        <w:jc w:val="both"/>
        <w:rPr>
          <w:rFonts w:eastAsia="Wingdings"/>
          <w:color w:val="000000"/>
          <w:sz w:val="26"/>
        </w:rPr>
      </w:pPr>
      <w:r>
        <w:rPr>
          <w:rFonts w:eastAsia="Wingdings"/>
          <w:color w:val="000000"/>
          <w:sz w:val="26"/>
        </w:rPr>
        <w:t>Il /La sottoscritto/a …………………………………………</w:t>
      </w:r>
      <w:proofErr w:type="gramStart"/>
      <w:r>
        <w:rPr>
          <w:rFonts w:eastAsia="Wingdings"/>
          <w:color w:val="000000"/>
          <w:sz w:val="26"/>
        </w:rPr>
        <w:t>…….</w:t>
      </w:r>
      <w:proofErr w:type="gramEnd"/>
      <w:r>
        <w:rPr>
          <w:rFonts w:eastAsia="Wingdings"/>
          <w:color w:val="000000"/>
          <w:sz w:val="26"/>
        </w:rPr>
        <w:t xml:space="preserve">…………………………... </w:t>
      </w:r>
    </w:p>
    <w:p w14:paraId="08F38E62" w14:textId="7E8377F3" w:rsidR="00994E6F" w:rsidRDefault="00D8393E">
      <w:pPr>
        <w:pStyle w:val="Corpotesto"/>
        <w:spacing w:after="283"/>
        <w:jc w:val="both"/>
      </w:pPr>
      <w:r>
        <w:t>nato/a a ……………………………………………………… il</w:t>
      </w:r>
      <w:proofErr w:type="gramStart"/>
      <w:r>
        <w:t xml:space="preserve"> ..</w:t>
      </w:r>
      <w:proofErr w:type="gramEnd"/>
      <w:r>
        <w:t>… / ..… / …………. residente in ……………………………</w:t>
      </w:r>
      <w:proofErr w:type="gramStart"/>
      <w:r>
        <w:t>…….</w:t>
      </w:r>
      <w:proofErr w:type="gramEnd"/>
      <w:r>
        <w:t>.…………Via…………………………………………… n. ………, email………………………………………………………, n. tel…………………………..</w:t>
      </w:r>
    </w:p>
    <w:p w14:paraId="02AA03F2" w14:textId="77777777" w:rsidR="00994E6F" w:rsidRDefault="00D8393E">
      <w:pPr>
        <w:pStyle w:val="Corpotesto"/>
        <w:spacing w:after="283"/>
        <w:jc w:val="both"/>
      </w:pPr>
      <w:r>
        <w:rPr>
          <w:b/>
        </w:rPr>
        <w:t>dichiara di aver preso visione dell’informativa sul trattamento dei dati personali ed acconsente</w:t>
      </w:r>
      <w:r>
        <w:t xml:space="preserve"> che i dati anagrafici e tutti </w:t>
      </w:r>
      <w:proofErr w:type="gramStart"/>
      <w:r>
        <w:t>i  dati</w:t>
      </w:r>
      <w:proofErr w:type="gramEnd"/>
      <w:r>
        <w:t xml:space="preserve"> sensibili del figlio/a siano trattati  dell’Agenzia Formativa “ITCG Niccolini” secondo le modalità precedentemente indicate</w:t>
      </w:r>
    </w:p>
    <w:p w14:paraId="4F66132F" w14:textId="08B23B80" w:rsidR="00994E6F" w:rsidRDefault="00D8393E" w:rsidP="0045707B">
      <w:pPr>
        <w:pStyle w:val="Corpotesto"/>
        <w:spacing w:after="283"/>
        <w:ind w:left="4956" w:firstLine="708"/>
        <w:jc w:val="both"/>
      </w:pPr>
      <w:r>
        <w:rPr>
          <w:rFonts w:ascii="Calibri;sans-serif" w:hAnsi="Calibri;sans-serif" w:cs="Calibri;sans-serif"/>
          <w:color w:val="000000"/>
          <w:sz w:val="22"/>
        </w:rPr>
        <w:t>Firma per presa visione del</w:t>
      </w:r>
      <w:r>
        <w:rPr>
          <w:rFonts w:ascii="Century Gothic" w:eastAsia="Wingdings" w:hAnsi="Century Gothic" w:cs="Century Gothic"/>
          <w:color w:val="000000"/>
          <w:sz w:val="22"/>
        </w:rPr>
        <w:t xml:space="preserve"> corsista </w:t>
      </w:r>
    </w:p>
    <w:p w14:paraId="19FADBBA" w14:textId="77777777" w:rsidR="00994E6F" w:rsidRDefault="00D8393E">
      <w:pPr>
        <w:tabs>
          <w:tab w:val="left" w:pos="5236"/>
        </w:tabs>
        <w:spacing w:after="283"/>
        <w:jc w:val="both"/>
      </w:pPr>
      <w:r>
        <w:rPr>
          <w:rFonts w:ascii="Century Gothic" w:eastAsia="Century Gothic" w:hAnsi="Century Gothic" w:cs="Century Gothic"/>
          <w:color w:val="000000"/>
          <w:sz w:val="26"/>
          <w:szCs w:val="20"/>
        </w:rPr>
        <w:t xml:space="preserve"> </w:t>
      </w:r>
      <w:r>
        <w:rPr>
          <w:rFonts w:ascii="Calibri;sans-serif" w:eastAsia="Century Gothic" w:hAnsi="Calibri;sans-serif" w:cs="Calibri;sans-serif"/>
          <w:color w:val="000000"/>
          <w:sz w:val="22"/>
          <w:szCs w:val="20"/>
        </w:rPr>
        <w:t xml:space="preserve">Data: ………………………………………………… </w:t>
      </w:r>
      <w:r>
        <w:rPr>
          <w:rFonts w:ascii="Century Gothic" w:eastAsia="Century Gothic" w:hAnsi="Century Gothic" w:cs="Century Gothic"/>
          <w:color w:val="000000"/>
          <w:sz w:val="26"/>
          <w:szCs w:val="20"/>
        </w:rPr>
        <w:t xml:space="preserve">                                 </w:t>
      </w:r>
      <w:r>
        <w:rPr>
          <w:rFonts w:ascii="Century Gothic" w:eastAsia="Wingdings" w:hAnsi="Century Gothic" w:cs="Century Gothic"/>
          <w:color w:val="000000"/>
          <w:sz w:val="26"/>
          <w:szCs w:val="20"/>
        </w:rPr>
        <w:t>____________________________</w:t>
      </w:r>
    </w:p>
    <w:p w14:paraId="47CC3D65" w14:textId="77777777" w:rsidR="00994E6F" w:rsidRDefault="00D8393E">
      <w:pPr>
        <w:pStyle w:val="Titolo"/>
        <w:spacing w:before="240"/>
        <w:jc w:val="both"/>
        <w:rPr>
          <w:rFonts w:ascii="Calibri;sans-serif" w:hAnsi="Calibri;sans-serif" w:cs="Calibri;sans-serif"/>
          <w:color w:val="000000"/>
        </w:rPr>
      </w:pPr>
      <w:r>
        <w:rPr>
          <w:rFonts w:ascii="Calibri;sans-serif" w:hAnsi="Calibri;sans-serif" w:cs="Calibri;sans-serif"/>
          <w:color w:val="000000"/>
        </w:rPr>
        <w:t>Firma per consenso esplicito per il conferimento di particolari dati relativi alla condizione di vulnerabilità.</w:t>
      </w:r>
    </w:p>
    <w:p w14:paraId="015C28D5" w14:textId="77777777" w:rsidR="00994E6F" w:rsidRDefault="00D8393E">
      <w:pPr>
        <w:spacing w:after="283"/>
        <w:jc w:val="both"/>
      </w:pPr>
      <w:r>
        <w:rPr>
          <w:rFonts w:ascii="Calibri;sans-serif" w:eastAsia="Calibri;sans-serif" w:hAnsi="Calibri;sans-serif" w:cs="Calibri;sans-serif"/>
          <w:color w:val="000000"/>
          <w:sz w:val="22"/>
        </w:rPr>
        <w:t xml:space="preserve">     </w:t>
      </w:r>
      <w:r>
        <w:rPr>
          <w:rFonts w:ascii="Calibri;sans-serif" w:hAnsi="Calibri;sans-serif" w:cs="Calibri;sans-serif"/>
          <w:color w:val="000000"/>
          <w:sz w:val="22"/>
        </w:rPr>
        <w:tab/>
      </w:r>
      <w:r>
        <w:rPr>
          <w:rFonts w:ascii="Calibri;sans-serif" w:hAnsi="Calibri;sans-serif" w:cs="Calibri;sans-serif"/>
          <w:color w:val="000000"/>
          <w:sz w:val="22"/>
        </w:rPr>
        <w:tab/>
      </w:r>
      <w:r>
        <w:rPr>
          <w:rFonts w:ascii="Calibri;sans-serif" w:hAnsi="Calibri;sans-serif" w:cs="Calibri;sans-serif"/>
          <w:color w:val="000000"/>
          <w:sz w:val="22"/>
        </w:rPr>
        <w:tab/>
      </w:r>
      <w:r>
        <w:rPr>
          <w:rFonts w:ascii="Calibri;sans-serif" w:hAnsi="Calibri;sans-serif" w:cs="Calibri;sans-serif"/>
          <w:color w:val="000000"/>
          <w:sz w:val="22"/>
        </w:rPr>
        <w:tab/>
      </w:r>
      <w:r>
        <w:rPr>
          <w:rFonts w:ascii="Calibri;sans-serif" w:hAnsi="Calibri;sans-serif" w:cs="Calibri;sans-serif"/>
          <w:color w:val="000000"/>
          <w:sz w:val="22"/>
        </w:rPr>
        <w:tab/>
      </w:r>
      <w:r>
        <w:rPr>
          <w:rFonts w:ascii="Calibri;sans-serif" w:hAnsi="Calibri;sans-serif" w:cs="Calibri;sans-serif"/>
          <w:color w:val="000000"/>
          <w:sz w:val="22"/>
        </w:rPr>
        <w:tab/>
      </w:r>
      <w:r>
        <w:rPr>
          <w:rFonts w:ascii="Calibri;sans-serif" w:hAnsi="Calibri;sans-serif" w:cs="Calibri;sans-serif"/>
          <w:color w:val="000000"/>
          <w:sz w:val="22"/>
        </w:rPr>
        <w:tab/>
      </w:r>
      <w:r>
        <w:rPr>
          <w:rFonts w:ascii="Calibri;sans-serif" w:hAnsi="Calibri;sans-serif" w:cs="Calibri;sans-serif"/>
          <w:color w:val="000000"/>
          <w:sz w:val="22"/>
        </w:rPr>
        <w:tab/>
        <w:t xml:space="preserve">Firma per presa visione </w:t>
      </w:r>
      <w:r>
        <w:rPr>
          <w:rFonts w:ascii="Century Gothic" w:eastAsia="Wingdings" w:hAnsi="Century Gothic" w:cs="Century Gothic"/>
          <w:color w:val="000000"/>
          <w:sz w:val="22"/>
          <w:szCs w:val="20"/>
        </w:rPr>
        <w:t xml:space="preserve">del corsista </w:t>
      </w:r>
    </w:p>
    <w:p w14:paraId="47971E63" w14:textId="77777777" w:rsidR="00994E6F" w:rsidRDefault="00D8393E">
      <w:pPr>
        <w:tabs>
          <w:tab w:val="left" w:pos="5236"/>
        </w:tabs>
        <w:spacing w:after="283"/>
        <w:jc w:val="both"/>
      </w:pPr>
      <w:r>
        <w:rPr>
          <w:rFonts w:ascii="Calibri;sans-serif" w:eastAsia="Century Gothic" w:hAnsi="Calibri;sans-serif" w:cs="Calibri;sans-serif"/>
          <w:color w:val="000000"/>
          <w:sz w:val="22"/>
          <w:szCs w:val="20"/>
        </w:rPr>
        <w:t xml:space="preserve">Data: ………………………………………………… </w:t>
      </w:r>
      <w:r>
        <w:rPr>
          <w:rFonts w:ascii="Century Gothic" w:eastAsia="Century Gothic" w:hAnsi="Century Gothic" w:cs="Century Gothic"/>
          <w:color w:val="000000"/>
          <w:sz w:val="26"/>
          <w:szCs w:val="20"/>
        </w:rPr>
        <w:t xml:space="preserve">                                 </w:t>
      </w:r>
      <w:r>
        <w:rPr>
          <w:rFonts w:ascii="Century Gothic" w:eastAsia="Wingdings" w:hAnsi="Century Gothic" w:cs="Century Gothic"/>
          <w:color w:val="000000"/>
          <w:sz w:val="26"/>
          <w:szCs w:val="20"/>
        </w:rPr>
        <w:t>____________________________</w:t>
      </w:r>
    </w:p>
    <w:sectPr w:rsidR="00994E6F" w:rsidSect="00994E6F">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sans-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New Roman;serif">
    <w:altName w:val="Times New Roman"/>
    <w:panose1 w:val="00000000000000000000"/>
    <w:charset w:val="00"/>
    <w:family w:val="roman"/>
    <w:notTrueType/>
    <w:pitch w:val="default"/>
  </w:font>
  <w:font w:name="Calibri;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A06D3"/>
    <w:multiLevelType w:val="hybridMultilevel"/>
    <w:tmpl w:val="0E18EE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A63A36"/>
    <w:multiLevelType w:val="multilevel"/>
    <w:tmpl w:val="F4C8609E"/>
    <w:lvl w:ilvl="0">
      <w:numFmt w:val="bullet"/>
      <w:lvlText w:val="-"/>
      <w:lvlJc w:val="left"/>
      <w:pPr>
        <w:tabs>
          <w:tab w:val="num" w:pos="530"/>
        </w:tabs>
        <w:ind w:left="530" w:hanging="170"/>
      </w:pPr>
      <w:rPr>
        <w:rFonts w:ascii="Liberation Serif" w:hAnsi="Liberation Serif" w:cs="Arial" w:hint="default"/>
        <w:color w:val="000000"/>
        <w:sz w:val="22"/>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722302"/>
    <w:multiLevelType w:val="multilevel"/>
    <w:tmpl w:val="89809452"/>
    <w:lvl w:ilvl="0">
      <w:numFmt w:val="bullet"/>
      <w:lvlText w:val="-"/>
      <w:lvlJc w:val="left"/>
      <w:pPr>
        <w:tabs>
          <w:tab w:val="num" w:pos="530"/>
        </w:tabs>
        <w:ind w:left="530" w:hanging="170"/>
      </w:pPr>
      <w:rPr>
        <w:rFonts w:ascii="Liberation Serif" w:hAnsi="Liberation Serif" w:cs="Arial" w:hint="default"/>
        <w:color w:val="000000"/>
        <w:sz w:val="22"/>
        <w:szCs w:val="20"/>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D8706D"/>
    <w:multiLevelType w:val="multilevel"/>
    <w:tmpl w:val="BEBE034A"/>
    <w:lvl w:ilvl="0">
      <w:numFmt w:val="bullet"/>
      <w:lvlText w:val="-"/>
      <w:lvlJc w:val="left"/>
      <w:pPr>
        <w:tabs>
          <w:tab w:val="num" w:pos="1227"/>
        </w:tabs>
        <w:ind w:left="1227" w:hanging="170"/>
      </w:pPr>
      <w:rPr>
        <w:rFonts w:ascii="Liberation Serif" w:hAnsi="Liberation Serif" w:cs="Liberation Serif;Times New Roma" w:hint="default"/>
        <w:color w:val="00000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6065E2"/>
    <w:multiLevelType w:val="multilevel"/>
    <w:tmpl w:val="1504A222"/>
    <w:lvl w:ilvl="0">
      <w:start w:val="1"/>
      <w:numFmt w:val="none"/>
      <w:pStyle w:val="Titolo11"/>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51355000">
    <w:abstractNumId w:val="4"/>
  </w:num>
  <w:num w:numId="2" w16cid:durableId="277218941">
    <w:abstractNumId w:val="2"/>
  </w:num>
  <w:num w:numId="3" w16cid:durableId="694384909">
    <w:abstractNumId w:val="3"/>
  </w:num>
  <w:num w:numId="4" w16cid:durableId="590086500">
    <w:abstractNumId w:val="1"/>
  </w:num>
  <w:num w:numId="5" w16cid:durableId="169823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994E6F"/>
    <w:rsid w:val="000C5AA7"/>
    <w:rsid w:val="0012052B"/>
    <w:rsid w:val="0012585F"/>
    <w:rsid w:val="00246943"/>
    <w:rsid w:val="002627E1"/>
    <w:rsid w:val="00285167"/>
    <w:rsid w:val="00310891"/>
    <w:rsid w:val="0031756E"/>
    <w:rsid w:val="00445E59"/>
    <w:rsid w:val="0045707B"/>
    <w:rsid w:val="004D2748"/>
    <w:rsid w:val="00621E23"/>
    <w:rsid w:val="00670DEF"/>
    <w:rsid w:val="0075309F"/>
    <w:rsid w:val="00831441"/>
    <w:rsid w:val="00924F95"/>
    <w:rsid w:val="00937BF4"/>
    <w:rsid w:val="00957E21"/>
    <w:rsid w:val="00994E6F"/>
    <w:rsid w:val="00A7551B"/>
    <w:rsid w:val="00AB0E91"/>
    <w:rsid w:val="00B3677B"/>
    <w:rsid w:val="00C63E02"/>
    <w:rsid w:val="00C81295"/>
    <w:rsid w:val="00CD7FD3"/>
    <w:rsid w:val="00D8393E"/>
    <w:rsid w:val="00F6501E"/>
    <w:rsid w:val="00F82C42"/>
    <w:rsid w:val="00FE16B8"/>
    <w:rsid w:val="00FF44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5D11"/>
  <w15:docId w15:val="{725ACF87-F50E-4374-BA33-62215468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4E6F"/>
    <w:pPr>
      <w:suppressAutoHyphens/>
    </w:pPr>
    <w:rPr>
      <w:rFonts w:ascii="Times New Roman" w:eastAsia="Times New Roman" w:hAnsi="Times New Roman" w:cs="Times New Roman"/>
      <w:sz w:val="24"/>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qFormat/>
    <w:rsid w:val="00994E6F"/>
    <w:pPr>
      <w:keepNext/>
      <w:numPr>
        <w:numId w:val="1"/>
      </w:numPr>
      <w:spacing w:before="240" w:after="60"/>
      <w:outlineLvl w:val="0"/>
    </w:pPr>
    <w:rPr>
      <w:rFonts w:cs="Arial"/>
      <w:bCs/>
      <w:sz w:val="28"/>
      <w:szCs w:val="32"/>
    </w:rPr>
  </w:style>
  <w:style w:type="character" w:customStyle="1" w:styleId="WW8Num1z0">
    <w:name w:val="WW8Num1z0"/>
    <w:qFormat/>
    <w:rsid w:val="00994E6F"/>
  </w:style>
  <w:style w:type="character" w:customStyle="1" w:styleId="WW8Num1z1">
    <w:name w:val="WW8Num1z1"/>
    <w:qFormat/>
    <w:rsid w:val="00994E6F"/>
  </w:style>
  <w:style w:type="character" w:customStyle="1" w:styleId="WW8Num1z2">
    <w:name w:val="WW8Num1z2"/>
    <w:qFormat/>
    <w:rsid w:val="00994E6F"/>
  </w:style>
  <w:style w:type="character" w:customStyle="1" w:styleId="WW8Num1z3">
    <w:name w:val="WW8Num1z3"/>
    <w:qFormat/>
    <w:rsid w:val="00994E6F"/>
  </w:style>
  <w:style w:type="character" w:customStyle="1" w:styleId="WW8Num1z4">
    <w:name w:val="WW8Num1z4"/>
    <w:qFormat/>
    <w:rsid w:val="00994E6F"/>
  </w:style>
  <w:style w:type="character" w:customStyle="1" w:styleId="WW8Num1z5">
    <w:name w:val="WW8Num1z5"/>
    <w:qFormat/>
    <w:rsid w:val="00994E6F"/>
  </w:style>
  <w:style w:type="character" w:customStyle="1" w:styleId="WW8Num1z6">
    <w:name w:val="WW8Num1z6"/>
    <w:qFormat/>
    <w:rsid w:val="00994E6F"/>
  </w:style>
  <w:style w:type="character" w:customStyle="1" w:styleId="WW8Num1z7">
    <w:name w:val="WW8Num1z7"/>
    <w:qFormat/>
    <w:rsid w:val="00994E6F"/>
  </w:style>
  <w:style w:type="character" w:customStyle="1" w:styleId="WW8Num1z8">
    <w:name w:val="WW8Num1z8"/>
    <w:qFormat/>
    <w:rsid w:val="00994E6F"/>
  </w:style>
  <w:style w:type="character" w:customStyle="1" w:styleId="WW8Num2z0">
    <w:name w:val="WW8Num2z0"/>
    <w:qFormat/>
    <w:rsid w:val="00994E6F"/>
    <w:rPr>
      <w:rFonts w:ascii="Liberation Serif;Times New Roma" w:eastAsia="Wingdings" w:hAnsi="Liberation Serif;Times New Roma" w:cs="Arial"/>
      <w:color w:val="000000"/>
      <w:sz w:val="22"/>
      <w:szCs w:val="20"/>
      <w:highlight w:val="yellow"/>
    </w:rPr>
  </w:style>
  <w:style w:type="character" w:customStyle="1" w:styleId="WW8Num3z0">
    <w:name w:val="WW8Num3z0"/>
    <w:qFormat/>
    <w:rsid w:val="00994E6F"/>
    <w:rPr>
      <w:rFonts w:ascii="Liberation Serif;Times New Roma" w:hAnsi="Liberation Serif;Times New Roma" w:cs="Liberation Serif;Times New Roma"/>
      <w:color w:val="000000"/>
      <w:szCs w:val="20"/>
    </w:rPr>
  </w:style>
  <w:style w:type="character" w:customStyle="1" w:styleId="WW8Num2z1">
    <w:name w:val="WW8Num2z1"/>
    <w:qFormat/>
    <w:rsid w:val="00994E6F"/>
    <w:rPr>
      <w:rFonts w:ascii="Courier New" w:hAnsi="Courier New" w:cs="Courier New"/>
    </w:rPr>
  </w:style>
  <w:style w:type="character" w:customStyle="1" w:styleId="WW8Num2z2">
    <w:name w:val="WW8Num2z2"/>
    <w:qFormat/>
    <w:rsid w:val="00994E6F"/>
    <w:rPr>
      <w:rFonts w:ascii="Wingdings" w:hAnsi="Wingdings" w:cs="Wingdings"/>
    </w:rPr>
  </w:style>
  <w:style w:type="character" w:customStyle="1" w:styleId="WW8Num2z3">
    <w:name w:val="WW8Num2z3"/>
    <w:qFormat/>
    <w:rsid w:val="00994E6F"/>
    <w:rPr>
      <w:rFonts w:ascii="Symbol" w:hAnsi="Symbol" w:cs="Symbol"/>
    </w:rPr>
  </w:style>
  <w:style w:type="character" w:customStyle="1" w:styleId="WW8Num3z1">
    <w:name w:val="WW8Num3z1"/>
    <w:qFormat/>
    <w:rsid w:val="00994E6F"/>
    <w:rPr>
      <w:rFonts w:ascii="Courier New" w:hAnsi="Courier New" w:cs="Courier New"/>
    </w:rPr>
  </w:style>
  <w:style w:type="character" w:customStyle="1" w:styleId="WW8Num3z2">
    <w:name w:val="WW8Num3z2"/>
    <w:qFormat/>
    <w:rsid w:val="00994E6F"/>
    <w:rPr>
      <w:rFonts w:ascii="Wingdings" w:hAnsi="Wingdings" w:cs="Wingdings"/>
    </w:rPr>
  </w:style>
  <w:style w:type="character" w:customStyle="1" w:styleId="WW8Num3z3">
    <w:name w:val="WW8Num3z3"/>
    <w:qFormat/>
    <w:rsid w:val="00994E6F"/>
    <w:rPr>
      <w:rFonts w:ascii="Symbol" w:hAnsi="Symbol" w:cs="Symbol"/>
    </w:rPr>
  </w:style>
  <w:style w:type="character" w:customStyle="1" w:styleId="WW8Num4z0">
    <w:name w:val="WW8Num4z0"/>
    <w:qFormat/>
    <w:rsid w:val="00994E6F"/>
    <w:rPr>
      <w:rFonts w:ascii="Century Gothic" w:hAnsi="Century Gothic" w:cs="Arial"/>
      <w:color w:val="000000"/>
      <w:sz w:val="22"/>
      <w:szCs w:val="20"/>
    </w:rPr>
  </w:style>
  <w:style w:type="character" w:customStyle="1" w:styleId="WW8Num4z1">
    <w:name w:val="WW8Num4z1"/>
    <w:qFormat/>
    <w:rsid w:val="00994E6F"/>
    <w:rPr>
      <w:rFonts w:ascii="Courier New" w:hAnsi="Courier New" w:cs="Courier New"/>
    </w:rPr>
  </w:style>
  <w:style w:type="character" w:customStyle="1" w:styleId="WW8Num4z2">
    <w:name w:val="WW8Num4z2"/>
    <w:qFormat/>
    <w:rsid w:val="00994E6F"/>
    <w:rPr>
      <w:rFonts w:ascii="Wingdings" w:hAnsi="Wingdings" w:cs="Wingdings"/>
    </w:rPr>
  </w:style>
  <w:style w:type="character" w:customStyle="1" w:styleId="WW8Num4z3">
    <w:name w:val="WW8Num4z3"/>
    <w:qFormat/>
    <w:rsid w:val="00994E6F"/>
    <w:rPr>
      <w:rFonts w:ascii="Symbol" w:hAnsi="Symbol" w:cs="Symbol"/>
    </w:rPr>
  </w:style>
  <w:style w:type="character" w:customStyle="1" w:styleId="WW8Num5z0">
    <w:name w:val="WW8Num5z0"/>
    <w:qFormat/>
    <w:rsid w:val="00994E6F"/>
    <w:rPr>
      <w:rFonts w:ascii="Symbol" w:hAnsi="Symbol" w:cs="Symbol"/>
    </w:rPr>
  </w:style>
  <w:style w:type="character" w:customStyle="1" w:styleId="WW8Num5z1">
    <w:name w:val="WW8Num5z1"/>
    <w:qFormat/>
    <w:rsid w:val="00994E6F"/>
    <w:rPr>
      <w:rFonts w:ascii="Courier New" w:hAnsi="Courier New" w:cs="Courier New"/>
    </w:rPr>
  </w:style>
  <w:style w:type="character" w:customStyle="1" w:styleId="WW8Num5z2">
    <w:name w:val="WW8Num5z2"/>
    <w:qFormat/>
    <w:rsid w:val="00994E6F"/>
    <w:rPr>
      <w:rFonts w:ascii="Wingdings" w:hAnsi="Wingdings" w:cs="Wingdings"/>
    </w:rPr>
  </w:style>
  <w:style w:type="character" w:customStyle="1" w:styleId="WW8Num6z0">
    <w:name w:val="WW8Num6z0"/>
    <w:qFormat/>
    <w:rsid w:val="00994E6F"/>
  </w:style>
  <w:style w:type="character" w:customStyle="1" w:styleId="WW8Num6z1">
    <w:name w:val="WW8Num6z1"/>
    <w:qFormat/>
    <w:rsid w:val="00994E6F"/>
    <w:rPr>
      <w:rFonts w:ascii="Courier New" w:hAnsi="Courier New" w:cs="Courier New"/>
    </w:rPr>
  </w:style>
  <w:style w:type="character" w:customStyle="1" w:styleId="WW8Num6z2">
    <w:name w:val="WW8Num6z2"/>
    <w:qFormat/>
    <w:rsid w:val="00994E6F"/>
    <w:rPr>
      <w:rFonts w:ascii="Wingdings" w:hAnsi="Wingdings" w:cs="Wingdings"/>
    </w:rPr>
  </w:style>
  <w:style w:type="character" w:customStyle="1" w:styleId="WW8Num6z3">
    <w:name w:val="WW8Num6z3"/>
    <w:qFormat/>
    <w:rsid w:val="00994E6F"/>
    <w:rPr>
      <w:rFonts w:ascii="Symbol" w:hAnsi="Symbol" w:cs="Symbol"/>
    </w:rPr>
  </w:style>
  <w:style w:type="character" w:customStyle="1" w:styleId="CollegamentoInternet">
    <w:name w:val="Collegamento Internet"/>
    <w:rsid w:val="00994E6F"/>
    <w:rPr>
      <w:color w:val="0000FF"/>
      <w:u w:val="single"/>
    </w:rPr>
  </w:style>
  <w:style w:type="character" w:customStyle="1" w:styleId="PidipaginaCarattere">
    <w:name w:val="Piè di pagina Carattere"/>
    <w:qFormat/>
    <w:rsid w:val="00994E6F"/>
    <w:rPr>
      <w:szCs w:val="24"/>
    </w:rPr>
  </w:style>
  <w:style w:type="character" w:customStyle="1" w:styleId="IntestazioneCarattere">
    <w:name w:val="Intestazione Carattere"/>
    <w:qFormat/>
    <w:rsid w:val="00994E6F"/>
    <w:rPr>
      <w:sz w:val="24"/>
      <w:szCs w:val="24"/>
    </w:rPr>
  </w:style>
  <w:style w:type="character" w:customStyle="1" w:styleId="Enfasiforte">
    <w:name w:val="Enfasi forte"/>
    <w:basedOn w:val="Carpredefinitoparagrafo"/>
    <w:qFormat/>
    <w:rsid w:val="00994E6F"/>
    <w:rPr>
      <w:b/>
      <w:bCs/>
    </w:rPr>
  </w:style>
  <w:style w:type="character" w:customStyle="1" w:styleId="WW-CollegamentoInternet">
    <w:name w:val="WW-Collegamento Internet"/>
    <w:qFormat/>
    <w:rsid w:val="00994E6F"/>
    <w:rPr>
      <w:color w:val="0000FF"/>
      <w:u w:val="single"/>
    </w:rPr>
  </w:style>
  <w:style w:type="paragraph" w:styleId="Titolo">
    <w:name w:val="Title"/>
    <w:basedOn w:val="Normale"/>
    <w:next w:val="Corpotesto"/>
    <w:qFormat/>
    <w:rsid w:val="00994E6F"/>
    <w:pPr>
      <w:jc w:val="center"/>
    </w:pPr>
    <w:rPr>
      <w:b/>
      <w:sz w:val="22"/>
      <w:szCs w:val="20"/>
    </w:rPr>
  </w:style>
  <w:style w:type="paragraph" w:styleId="Corpotesto">
    <w:name w:val="Body Text"/>
    <w:basedOn w:val="Normale"/>
    <w:rsid w:val="00994E6F"/>
    <w:rPr>
      <w:szCs w:val="20"/>
    </w:rPr>
  </w:style>
  <w:style w:type="paragraph" w:styleId="Elenco">
    <w:name w:val="List"/>
    <w:basedOn w:val="Corpotesto"/>
    <w:rsid w:val="00994E6F"/>
    <w:rPr>
      <w:rFonts w:cs="Mangal"/>
    </w:rPr>
  </w:style>
  <w:style w:type="paragraph" w:customStyle="1" w:styleId="Didascalia1">
    <w:name w:val="Didascalia1"/>
    <w:basedOn w:val="Normale"/>
    <w:qFormat/>
    <w:rsid w:val="00994E6F"/>
    <w:pPr>
      <w:suppressLineNumbers/>
      <w:spacing w:before="120" w:after="120"/>
    </w:pPr>
    <w:rPr>
      <w:rFonts w:cs="Mangal"/>
      <w:i/>
      <w:iCs/>
    </w:rPr>
  </w:style>
  <w:style w:type="paragraph" w:customStyle="1" w:styleId="Indice">
    <w:name w:val="Indice"/>
    <w:basedOn w:val="Normale"/>
    <w:qFormat/>
    <w:rsid w:val="00994E6F"/>
    <w:pPr>
      <w:suppressLineNumbers/>
    </w:pPr>
    <w:rPr>
      <w:rFonts w:cs="Mangal"/>
    </w:rPr>
  </w:style>
  <w:style w:type="paragraph" w:customStyle="1" w:styleId="Pidipagina1">
    <w:name w:val="Piè di pagina1"/>
    <w:basedOn w:val="Normale"/>
    <w:rsid w:val="00994E6F"/>
    <w:pPr>
      <w:tabs>
        <w:tab w:val="center" w:pos="4819"/>
        <w:tab w:val="right" w:pos="9638"/>
      </w:tabs>
    </w:pPr>
    <w:rPr>
      <w:sz w:val="20"/>
    </w:rPr>
  </w:style>
  <w:style w:type="paragraph" w:customStyle="1" w:styleId="Intestazione1">
    <w:name w:val="Intestazione1"/>
    <w:basedOn w:val="Normale"/>
    <w:rsid w:val="00994E6F"/>
    <w:pPr>
      <w:tabs>
        <w:tab w:val="center" w:pos="4819"/>
        <w:tab w:val="right" w:pos="9638"/>
      </w:tabs>
    </w:pPr>
  </w:style>
  <w:style w:type="paragraph" w:styleId="Rientrocorpodeltesto">
    <w:name w:val="Body Text Indent"/>
    <w:basedOn w:val="Normale"/>
    <w:rsid w:val="00994E6F"/>
    <w:pPr>
      <w:spacing w:after="120" w:line="276" w:lineRule="auto"/>
      <w:ind w:left="283"/>
    </w:pPr>
    <w:rPr>
      <w:rFonts w:ascii="Calibri" w:eastAsia="Calibri" w:hAnsi="Calibri" w:cs="Calibri"/>
      <w:sz w:val="22"/>
      <w:szCs w:val="22"/>
    </w:rPr>
  </w:style>
  <w:style w:type="paragraph" w:customStyle="1" w:styleId="Default">
    <w:name w:val="Default"/>
    <w:qFormat/>
    <w:rsid w:val="00994E6F"/>
    <w:pPr>
      <w:suppressAutoHyphens/>
      <w:autoSpaceDE w:val="0"/>
    </w:pPr>
    <w:rPr>
      <w:rFonts w:ascii="Arial" w:eastAsia="Arial" w:hAnsi="Arial" w:cs="Arial"/>
      <w:color w:val="000000"/>
      <w:sz w:val="24"/>
      <w:lang w:bidi="ar-SA"/>
    </w:rPr>
  </w:style>
  <w:style w:type="paragraph" w:customStyle="1" w:styleId="Contenutotabella">
    <w:name w:val="Contenuto tabella"/>
    <w:basedOn w:val="Normale"/>
    <w:qFormat/>
    <w:rsid w:val="00994E6F"/>
    <w:pPr>
      <w:suppressLineNumbers/>
    </w:pPr>
  </w:style>
  <w:style w:type="paragraph" w:customStyle="1" w:styleId="Titolotabella">
    <w:name w:val="Titolo tabella"/>
    <w:basedOn w:val="Contenutotabella"/>
    <w:qFormat/>
    <w:rsid w:val="00994E6F"/>
    <w:pPr>
      <w:jc w:val="center"/>
    </w:pPr>
    <w:rPr>
      <w:b/>
      <w:bCs/>
    </w:rPr>
  </w:style>
  <w:style w:type="numbering" w:customStyle="1" w:styleId="WW8Num1">
    <w:name w:val="WW8Num1"/>
    <w:qFormat/>
    <w:rsid w:val="00994E6F"/>
  </w:style>
  <w:style w:type="numbering" w:customStyle="1" w:styleId="WW8Num2">
    <w:name w:val="WW8Num2"/>
    <w:qFormat/>
    <w:rsid w:val="00994E6F"/>
  </w:style>
  <w:style w:type="numbering" w:customStyle="1" w:styleId="WW8Num3">
    <w:name w:val="WW8Num3"/>
    <w:qFormat/>
    <w:rsid w:val="00994E6F"/>
  </w:style>
  <w:style w:type="paragraph" w:styleId="Paragrafoelenco">
    <w:name w:val="List Paragraph"/>
    <w:basedOn w:val="Normale"/>
    <w:uiPriority w:val="34"/>
    <w:qFormat/>
    <w:rsid w:val="0031756E"/>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rp_dpo@regione.toscana.it" TargetMode="External"/><Relationship Id="rId3" Type="http://schemas.openxmlformats.org/officeDocument/2006/relationships/styles" Target="styles.xml"/><Relationship Id="rId7" Type="http://schemas.openxmlformats.org/officeDocument/2006/relationships/hyperlink" Target="mailto:regionetoscana@postacert.toscana.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info@itcniccoli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D7D7-53FC-4B39-8833-1C131B20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1043</Words>
  <Characters>5948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Volterra,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Volterra, </dc:title>
  <dc:subject/>
  <dc:creator>gazzarri</dc:creator>
  <dc:description/>
  <cp:lastModifiedBy>Marco Bertocci</cp:lastModifiedBy>
  <cp:revision>110</cp:revision>
  <cp:lastPrinted>2019-07-10T13:46:00Z</cp:lastPrinted>
  <dcterms:created xsi:type="dcterms:W3CDTF">2013-03-12T12:52:00Z</dcterms:created>
  <dcterms:modified xsi:type="dcterms:W3CDTF">2022-09-24T21:36:00Z</dcterms:modified>
  <dc:language>it-IT</dc:language>
</cp:coreProperties>
</file>