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6DFE" w14:textId="77777777" w:rsidR="00E20BD4" w:rsidRDefault="00E20BD4">
      <w:pPr>
        <w:pStyle w:val="Corpotesto"/>
        <w:ind w:left="7627"/>
        <w:rPr>
          <w:sz w:val="20"/>
        </w:rPr>
      </w:pPr>
    </w:p>
    <w:p w14:paraId="295990FA" w14:textId="77777777" w:rsidR="00AA773D" w:rsidRDefault="00AA773D">
      <w:pPr>
        <w:pStyle w:val="Corpotesto"/>
        <w:ind w:left="7627"/>
        <w:rPr>
          <w:sz w:val="20"/>
        </w:rPr>
      </w:pPr>
    </w:p>
    <w:p w14:paraId="6C1B8948" w14:textId="61473A8A" w:rsidR="00AA773D" w:rsidRDefault="006C0B5C">
      <w:pPr>
        <w:pStyle w:val="Corpotesto"/>
        <w:ind w:left="762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91D47ED" wp14:editId="4E81B69B">
                <wp:simplePos x="0" y="0"/>
                <wp:positionH relativeFrom="column">
                  <wp:posOffset>28575</wp:posOffset>
                </wp:positionH>
                <wp:positionV relativeFrom="paragraph">
                  <wp:posOffset>106045</wp:posOffset>
                </wp:positionV>
                <wp:extent cx="1157605" cy="877570"/>
                <wp:effectExtent l="0" t="0" r="0" b="0"/>
                <wp:wrapNone/>
                <wp:docPr id="1187257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DFC14" w14:textId="77777777" w:rsidR="00AA773D" w:rsidRDefault="00AA773D" w:rsidP="00AA77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Imposta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di bollo</w:t>
                            </w:r>
                          </w:p>
                          <w:p w14:paraId="277C549F" w14:textId="77777777" w:rsidR="00AA773D" w:rsidRDefault="00AA773D" w:rsidP="00AA77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7C72AEE" w14:textId="77777777" w:rsidR="00AA773D" w:rsidRPr="00AA773D" w:rsidRDefault="00AA773D" w:rsidP="00AA773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D47ED" id="Rectangle 10" o:spid="_x0000_s1026" style="position:absolute;left:0;text-align:left;margin-left:2.25pt;margin-top:8.35pt;width:91.15pt;height:69.1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xzEQIAACEEAAAOAAAAZHJzL2Uyb0RvYy54bWysU9tu2zAMfR+wfxD0vtgO4qY14hRFugwD&#10;ugvQ7QNkWbaFyaJGKXG6rx+lpGl2eRqmB4EUqaPDQ2p1exgN2yv0GmzNi1nOmbISWm37mn/9sn1z&#10;zZ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">
                <v:textbox>
                  <w:txbxContent>
                    <w:p w14:paraId="24BDFC14" w14:textId="77777777" w:rsidR="00AA773D" w:rsidRDefault="00AA773D" w:rsidP="00AA773D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Imposta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di bollo</w:t>
                      </w:r>
                    </w:p>
                    <w:p w14:paraId="277C549F" w14:textId="77777777" w:rsidR="00AA773D" w:rsidRDefault="00AA773D" w:rsidP="00AA773D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7C72AEE" w14:textId="77777777" w:rsidR="00AA773D" w:rsidRPr="00AA773D" w:rsidRDefault="00AA773D" w:rsidP="00AA77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776E6D6A" w14:textId="77777777" w:rsidR="00AA773D" w:rsidRDefault="00AA773D">
      <w:pPr>
        <w:pStyle w:val="Corpotesto"/>
        <w:ind w:left="7627"/>
        <w:rPr>
          <w:sz w:val="20"/>
        </w:rPr>
      </w:pPr>
    </w:p>
    <w:p w14:paraId="626868D4" w14:textId="77777777" w:rsidR="00AA773D" w:rsidRDefault="00AA773D">
      <w:pPr>
        <w:pStyle w:val="Corpotesto"/>
        <w:ind w:left="7627"/>
        <w:rPr>
          <w:sz w:val="20"/>
        </w:rPr>
      </w:pPr>
    </w:p>
    <w:p w14:paraId="5A8A6774" w14:textId="77777777" w:rsidR="00AA773D" w:rsidRDefault="00AA773D">
      <w:pPr>
        <w:pStyle w:val="Corpotesto"/>
        <w:ind w:left="7627"/>
        <w:rPr>
          <w:sz w:val="20"/>
        </w:rPr>
      </w:pPr>
    </w:p>
    <w:p w14:paraId="0AAFB033" w14:textId="77777777" w:rsidR="00E20BD4" w:rsidRDefault="00E20BD4">
      <w:pPr>
        <w:pStyle w:val="Corpotesto"/>
        <w:spacing w:before="11"/>
        <w:rPr>
          <w:sz w:val="14"/>
        </w:rPr>
      </w:pPr>
    </w:p>
    <w:p w14:paraId="4A39077F" w14:textId="77777777" w:rsidR="00462745" w:rsidRPr="00461A8C" w:rsidRDefault="00462745" w:rsidP="00462745">
      <w:pPr>
        <w:spacing w:line="480" w:lineRule="auto"/>
        <w:ind w:left="1440" w:firstLine="720"/>
        <w:jc w:val="center"/>
        <w:rPr>
          <w:rFonts w:ascii="Calibri" w:hAnsi="Calibri" w:cs="Calibri"/>
        </w:rPr>
      </w:pPr>
      <w:r w:rsidRPr="00461A8C">
        <w:rPr>
          <w:rFonts w:ascii="Calibri" w:hAnsi="Calibri" w:cs="Calibri"/>
        </w:rPr>
        <w:t>SERVIZIO DI POLIZIA MUNICIPALE</w:t>
      </w:r>
    </w:p>
    <w:p w14:paraId="08E179B8" w14:textId="6BED502D" w:rsidR="00462745" w:rsidRPr="00461A8C" w:rsidRDefault="00462745" w:rsidP="00462745">
      <w:pPr>
        <w:spacing w:line="480" w:lineRule="auto"/>
        <w:jc w:val="center"/>
        <w:rPr>
          <w:rFonts w:ascii="Calibri" w:hAnsi="Calibri" w:cs="Calibri"/>
        </w:rPr>
      </w:pPr>
      <w:r w:rsidRPr="00461A8C">
        <w:rPr>
          <w:rFonts w:ascii="Calibri" w:hAnsi="Calibri" w:cs="Calibri"/>
        </w:rPr>
        <w:t xml:space="preserve">                                                                          </w:t>
      </w:r>
      <w:r>
        <w:rPr>
          <w:rFonts w:ascii="Calibri" w:hAnsi="Calibri" w:cs="Calibri"/>
        </w:rPr>
        <w:t xml:space="preserve">    </w:t>
      </w:r>
      <w:r w:rsidRPr="00461A8C">
        <w:rPr>
          <w:rFonts w:ascii="Calibri" w:hAnsi="Calibri" w:cs="Calibri"/>
        </w:rPr>
        <w:t>UFFICIO SVILUPPO E PROMOZIONE DEL TERRITORIO</w:t>
      </w:r>
    </w:p>
    <w:p w14:paraId="4D072E82" w14:textId="48E210DF" w:rsidR="00462745" w:rsidRPr="00461A8C" w:rsidRDefault="00462745" w:rsidP="00462745">
      <w:pPr>
        <w:spacing w:line="480" w:lineRule="auto"/>
        <w:jc w:val="center"/>
        <w:rPr>
          <w:rFonts w:ascii="Calibri" w:hAnsi="Calibri" w:cs="Calibri"/>
        </w:rPr>
      </w:pPr>
      <w:r w:rsidRPr="00461A8C">
        <w:rPr>
          <w:rFonts w:ascii="Calibri" w:hAnsi="Calibri" w:cs="Calibri"/>
        </w:rPr>
        <w:t xml:space="preserve">                          </w:t>
      </w:r>
      <w:r>
        <w:rPr>
          <w:rFonts w:ascii="Calibri" w:hAnsi="Calibri" w:cs="Calibri"/>
        </w:rPr>
        <w:t xml:space="preserve">      </w:t>
      </w:r>
      <w:r w:rsidRPr="00461A8C">
        <w:rPr>
          <w:rFonts w:ascii="Calibri" w:hAnsi="Calibri" w:cs="Calibri"/>
        </w:rPr>
        <w:t>COMUNE DI POMARANCE</w:t>
      </w:r>
    </w:p>
    <w:p w14:paraId="435604DE" w14:textId="340F4E3B" w:rsidR="00B66D79" w:rsidRDefault="00B66D79" w:rsidP="00B66D79">
      <w:pPr>
        <w:pStyle w:val="Titolo11"/>
        <w:spacing w:before="65"/>
        <w:ind w:right="164"/>
        <w:jc w:val="right"/>
      </w:pPr>
    </w:p>
    <w:p w14:paraId="560599C1" w14:textId="77777777" w:rsidR="00B66D79" w:rsidRDefault="00B66D79" w:rsidP="00B66D79">
      <w:pPr>
        <w:pStyle w:val="Titolo11"/>
        <w:spacing w:before="65"/>
        <w:ind w:right="164"/>
        <w:jc w:val="center"/>
      </w:pPr>
    </w:p>
    <w:p w14:paraId="2FE86A8A" w14:textId="557F82D7" w:rsidR="00E20BD4" w:rsidRPr="00462745" w:rsidRDefault="00562EBD" w:rsidP="00B66D79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62745">
        <w:rPr>
          <w:rFonts w:asciiTheme="minorHAnsi" w:hAnsiTheme="minorHAnsi" w:cstheme="minorHAnsi"/>
          <w:b/>
        </w:rPr>
        <w:t>OGGETTO: Domanda di</w:t>
      </w:r>
      <w:r w:rsidRPr="00462745">
        <w:rPr>
          <w:rFonts w:asciiTheme="minorHAnsi" w:hAnsiTheme="minorHAnsi" w:cstheme="minorHAnsi"/>
          <w:b/>
          <w:spacing w:val="-2"/>
        </w:rPr>
        <w:t xml:space="preserve"> </w:t>
      </w:r>
      <w:r w:rsidR="00462745" w:rsidRPr="00462745">
        <w:rPr>
          <w:rFonts w:asciiTheme="minorHAnsi" w:hAnsiTheme="minorHAnsi" w:cstheme="minorHAnsi"/>
          <w:b/>
        </w:rPr>
        <w:t xml:space="preserve">VOLTURAZIONE </w:t>
      </w:r>
      <w:r w:rsidRPr="00462745">
        <w:rPr>
          <w:rFonts w:asciiTheme="minorHAnsi" w:hAnsiTheme="minorHAnsi" w:cstheme="minorHAnsi"/>
          <w:b/>
        </w:rPr>
        <w:t>di</w:t>
      </w:r>
      <w:r w:rsidRPr="00462745">
        <w:rPr>
          <w:rFonts w:asciiTheme="minorHAnsi" w:hAnsiTheme="minorHAnsi" w:cstheme="minorHAnsi"/>
          <w:b/>
          <w:spacing w:val="1"/>
        </w:rPr>
        <w:t xml:space="preserve"> </w:t>
      </w:r>
      <w:r w:rsidRPr="00462745">
        <w:rPr>
          <w:rFonts w:asciiTheme="minorHAnsi" w:hAnsiTheme="minorHAnsi" w:cstheme="minorHAnsi"/>
          <w:b/>
        </w:rPr>
        <w:t>Autorizzazione di</w:t>
      </w:r>
      <w:r w:rsidRPr="00462745">
        <w:rPr>
          <w:rFonts w:asciiTheme="minorHAnsi" w:hAnsiTheme="minorHAnsi" w:cstheme="minorHAnsi"/>
          <w:b/>
          <w:spacing w:val="-2"/>
        </w:rPr>
        <w:t xml:space="preserve"> </w:t>
      </w:r>
      <w:r w:rsidRPr="00462745">
        <w:rPr>
          <w:rFonts w:asciiTheme="minorHAnsi" w:hAnsiTheme="minorHAnsi" w:cstheme="minorHAnsi"/>
          <w:b/>
        </w:rPr>
        <w:t>Passo</w:t>
      </w:r>
      <w:r w:rsidRPr="00462745">
        <w:rPr>
          <w:rFonts w:asciiTheme="minorHAnsi" w:hAnsiTheme="minorHAnsi" w:cstheme="minorHAnsi"/>
          <w:b/>
          <w:spacing w:val="-1"/>
        </w:rPr>
        <w:t xml:space="preserve"> </w:t>
      </w:r>
      <w:r w:rsidRPr="00462745">
        <w:rPr>
          <w:rFonts w:asciiTheme="minorHAnsi" w:hAnsiTheme="minorHAnsi" w:cstheme="minorHAnsi"/>
          <w:b/>
        </w:rPr>
        <w:t>Carrabile.</w:t>
      </w:r>
    </w:p>
    <w:p w14:paraId="024BF96B" w14:textId="77777777" w:rsidR="00E20BD4" w:rsidRPr="00462745" w:rsidRDefault="00562EBD">
      <w:pPr>
        <w:pStyle w:val="Corpotesto"/>
        <w:tabs>
          <w:tab w:val="left" w:pos="4149"/>
          <w:tab w:val="left" w:pos="6551"/>
          <w:tab w:val="left" w:pos="9724"/>
        </w:tabs>
        <w:spacing w:line="249" w:lineRule="exact"/>
        <w:ind w:left="112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Il/La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sottoscritto/a</w:t>
      </w:r>
      <w:r w:rsidRPr="00462745">
        <w:rPr>
          <w:rFonts w:asciiTheme="minorHAnsi" w:hAnsiTheme="minorHAnsi" w:cstheme="minorHAnsi"/>
          <w:u w:val="single"/>
        </w:rPr>
        <w:tab/>
      </w:r>
      <w:proofErr w:type="spellStart"/>
      <w:r w:rsidRPr="00462745">
        <w:rPr>
          <w:rFonts w:asciiTheme="minorHAnsi" w:hAnsiTheme="minorHAnsi" w:cstheme="minorHAnsi"/>
        </w:rPr>
        <w:t>nat</w:t>
      </w:r>
      <w:proofErr w:type="spellEnd"/>
      <w:r w:rsidRPr="00462745">
        <w:rPr>
          <w:rFonts w:asciiTheme="minorHAnsi" w:hAnsiTheme="minorHAnsi" w:cstheme="minorHAnsi"/>
        </w:rPr>
        <w:t>_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a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il</w:t>
      </w:r>
      <w:r w:rsidRPr="00462745">
        <w:rPr>
          <w:rFonts w:asciiTheme="minorHAnsi" w:hAnsiTheme="minorHAnsi" w:cstheme="minorHAnsi"/>
          <w:u w:val="single"/>
        </w:rPr>
        <w:t xml:space="preserve">   </w:t>
      </w:r>
      <w:r w:rsidRPr="00462745">
        <w:rPr>
          <w:rFonts w:asciiTheme="minorHAnsi" w:hAnsiTheme="minorHAnsi" w:cstheme="minorHAnsi"/>
          <w:spacing w:val="53"/>
          <w:u w:val="single"/>
        </w:rPr>
        <w:t xml:space="preserve"> </w:t>
      </w:r>
      <w:r w:rsidRPr="00462745">
        <w:rPr>
          <w:rFonts w:asciiTheme="minorHAnsi" w:hAnsiTheme="minorHAnsi" w:cstheme="minorHAnsi"/>
        </w:rPr>
        <w:t>/</w:t>
      </w:r>
      <w:r w:rsidRPr="00462745">
        <w:rPr>
          <w:rFonts w:asciiTheme="minorHAnsi" w:hAnsiTheme="minorHAnsi" w:cstheme="minorHAnsi"/>
          <w:u w:val="single"/>
        </w:rPr>
        <w:t xml:space="preserve">    </w:t>
      </w:r>
      <w:r w:rsidRPr="00462745">
        <w:rPr>
          <w:rFonts w:asciiTheme="minorHAnsi" w:hAnsiTheme="minorHAnsi" w:cstheme="minorHAnsi"/>
        </w:rPr>
        <w:t>/</w:t>
      </w:r>
      <w:r w:rsidRPr="00462745">
        <w:rPr>
          <w:rFonts w:asciiTheme="minorHAnsi" w:hAnsiTheme="minorHAnsi" w:cstheme="minorHAnsi"/>
          <w:u w:val="single"/>
        </w:rPr>
        <w:t xml:space="preserve">    </w:t>
      </w:r>
      <w:proofErr w:type="gramStart"/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spacing w:val="54"/>
          <w:u w:val="single"/>
        </w:rPr>
        <w:t xml:space="preserve"> </w:t>
      </w:r>
      <w:r w:rsidRPr="00462745">
        <w:rPr>
          <w:rFonts w:asciiTheme="minorHAnsi" w:hAnsiTheme="minorHAnsi" w:cstheme="minorHAnsi"/>
        </w:rPr>
        <w:t>,</w:t>
      </w:r>
      <w:proofErr w:type="gramEnd"/>
      <w:r w:rsidRPr="00462745">
        <w:rPr>
          <w:rFonts w:asciiTheme="minorHAnsi" w:hAnsiTheme="minorHAnsi" w:cstheme="minorHAnsi"/>
        </w:rPr>
        <w:t xml:space="preserve"> residente a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</w:p>
    <w:p w14:paraId="37AC23B6" w14:textId="77777777" w:rsidR="00E20BD4" w:rsidRPr="00462745" w:rsidRDefault="00562EBD">
      <w:pPr>
        <w:pStyle w:val="Corpotesto"/>
        <w:tabs>
          <w:tab w:val="left" w:pos="1874"/>
          <w:tab w:val="left" w:pos="5277"/>
          <w:tab w:val="left" w:pos="6338"/>
          <w:tab w:val="left" w:pos="6371"/>
          <w:tab w:val="left" w:pos="9741"/>
        </w:tabs>
        <w:ind w:left="112" w:right="147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,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in</w:t>
      </w:r>
      <w:r w:rsidRPr="00462745">
        <w:rPr>
          <w:rFonts w:asciiTheme="minorHAnsi" w:hAnsiTheme="minorHAnsi" w:cstheme="minorHAnsi"/>
          <w:spacing w:val="-3"/>
        </w:rPr>
        <w:t xml:space="preserve"> </w:t>
      </w:r>
      <w:r w:rsidRPr="00462745">
        <w:rPr>
          <w:rFonts w:asciiTheme="minorHAnsi" w:hAnsiTheme="minorHAnsi" w:cstheme="minorHAnsi"/>
        </w:rPr>
        <w:t>via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n. c.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,</w:t>
      </w:r>
      <w:r w:rsidRPr="00462745">
        <w:rPr>
          <w:rFonts w:asciiTheme="minorHAnsi" w:hAnsiTheme="minorHAnsi" w:cstheme="minorHAnsi"/>
          <w:spacing w:val="-3"/>
        </w:rPr>
        <w:t xml:space="preserve"> </w:t>
      </w:r>
      <w:r w:rsidRPr="00462745">
        <w:rPr>
          <w:rFonts w:asciiTheme="minorHAnsi" w:hAnsiTheme="minorHAnsi" w:cstheme="minorHAnsi"/>
        </w:rPr>
        <w:t>C.</w:t>
      </w:r>
      <w:r w:rsidRPr="00462745">
        <w:rPr>
          <w:rFonts w:asciiTheme="minorHAnsi" w:hAnsiTheme="minorHAnsi" w:cstheme="minorHAnsi"/>
          <w:spacing w:val="55"/>
        </w:rPr>
        <w:t xml:space="preserve"> </w:t>
      </w:r>
      <w:r w:rsidRPr="00462745">
        <w:rPr>
          <w:rFonts w:asciiTheme="minorHAnsi" w:hAnsiTheme="minorHAnsi" w:cstheme="minorHAnsi"/>
        </w:rPr>
        <w:t xml:space="preserve">F.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w w:val="21"/>
          <w:u w:val="single"/>
        </w:rPr>
        <w:t xml:space="preserve"> </w:t>
      </w:r>
      <w:r w:rsidRPr="00462745">
        <w:rPr>
          <w:rFonts w:asciiTheme="minorHAnsi" w:hAnsiTheme="minorHAnsi" w:cstheme="minorHAnsi"/>
        </w:rPr>
        <w:t xml:space="preserve">                                                 in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qualità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proofErr w:type="gramEnd"/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(in</w:t>
      </w:r>
      <w:r w:rsidRPr="00462745">
        <w:rPr>
          <w:rFonts w:asciiTheme="minorHAnsi" w:hAnsiTheme="minorHAnsi" w:cstheme="minorHAnsi"/>
          <w:spacing w:val="-4"/>
        </w:rPr>
        <w:t xml:space="preserve"> </w:t>
      </w:r>
      <w:r w:rsidRPr="00462745">
        <w:rPr>
          <w:rFonts w:asciiTheme="minorHAnsi" w:hAnsiTheme="minorHAnsi" w:cstheme="minorHAnsi"/>
        </w:rPr>
        <w:t>caso</w:t>
      </w:r>
      <w:r w:rsidRPr="00462745">
        <w:rPr>
          <w:rFonts w:asciiTheme="minorHAnsi" w:hAnsiTheme="minorHAnsi" w:cstheme="minorHAnsi"/>
          <w:spacing w:val="-4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ditte,</w:t>
      </w:r>
      <w:r w:rsidRPr="00462745">
        <w:rPr>
          <w:rFonts w:asciiTheme="minorHAnsi" w:hAnsiTheme="minorHAnsi" w:cstheme="minorHAnsi"/>
          <w:spacing w:val="-4"/>
        </w:rPr>
        <w:t xml:space="preserve"> </w:t>
      </w:r>
      <w:r w:rsidRPr="00462745">
        <w:rPr>
          <w:rFonts w:asciiTheme="minorHAnsi" w:hAnsiTheme="minorHAnsi" w:cstheme="minorHAnsi"/>
        </w:rPr>
        <w:t>aziende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ecc.)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P.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 xml:space="preserve">I.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</w:p>
    <w:p w14:paraId="61E2CC8B" w14:textId="77777777" w:rsidR="00E20BD4" w:rsidRPr="00462745" w:rsidRDefault="00562EBD">
      <w:pPr>
        <w:pStyle w:val="Corpotesto"/>
        <w:tabs>
          <w:tab w:val="left" w:pos="2438"/>
          <w:tab w:val="left" w:pos="6081"/>
          <w:tab w:val="left" w:pos="9743"/>
        </w:tabs>
        <w:spacing w:line="252" w:lineRule="exact"/>
        <w:ind w:left="112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Tel.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e-mail</w:t>
      </w:r>
      <w:r w:rsidRPr="00462745">
        <w:rPr>
          <w:rFonts w:asciiTheme="minorHAnsi" w:hAnsiTheme="minorHAnsi" w:cstheme="minorHAnsi"/>
          <w:u w:val="single"/>
        </w:rPr>
        <w:tab/>
      </w:r>
      <w:proofErr w:type="spellStart"/>
      <w:r w:rsidRPr="00462745">
        <w:rPr>
          <w:rFonts w:asciiTheme="minorHAnsi" w:hAnsiTheme="minorHAnsi" w:cstheme="minorHAnsi"/>
        </w:rPr>
        <w:t>p.e.c</w:t>
      </w:r>
      <w:proofErr w:type="spellEnd"/>
      <w:r w:rsidRPr="00462745">
        <w:rPr>
          <w:rFonts w:asciiTheme="minorHAnsi" w:hAnsiTheme="minorHAnsi" w:cstheme="minorHAnsi"/>
        </w:rPr>
        <w:t xml:space="preserve">.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</w:p>
    <w:p w14:paraId="54CDCFA7" w14:textId="77777777" w:rsidR="00E20BD4" w:rsidRPr="00462745" w:rsidRDefault="00E20BD4">
      <w:pPr>
        <w:pStyle w:val="Corpotesto"/>
        <w:spacing w:before="6"/>
        <w:rPr>
          <w:rFonts w:asciiTheme="minorHAnsi" w:hAnsiTheme="minorHAnsi" w:cstheme="minorHAnsi"/>
          <w:sz w:val="16"/>
        </w:rPr>
      </w:pPr>
    </w:p>
    <w:p w14:paraId="76A42DBB" w14:textId="77777777" w:rsidR="00E20BD4" w:rsidRPr="00462745" w:rsidRDefault="00562EBD">
      <w:pPr>
        <w:pStyle w:val="Corpotesto"/>
        <w:spacing w:before="62"/>
        <w:ind w:left="4374" w:right="4429"/>
        <w:jc w:val="center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CHIEDO</w:t>
      </w:r>
    </w:p>
    <w:p w14:paraId="6EB722DE" w14:textId="77777777" w:rsidR="00462745" w:rsidRPr="00462745" w:rsidRDefault="00462745">
      <w:pPr>
        <w:pStyle w:val="Corpotesto"/>
        <w:spacing w:before="62"/>
        <w:ind w:left="4374" w:right="4429"/>
        <w:jc w:val="center"/>
        <w:rPr>
          <w:rFonts w:asciiTheme="minorHAnsi" w:hAnsiTheme="minorHAnsi" w:cstheme="minorHAnsi"/>
        </w:rPr>
      </w:pPr>
    </w:p>
    <w:p w14:paraId="137B46A3" w14:textId="77777777" w:rsidR="00E20BD4" w:rsidRPr="00462745" w:rsidRDefault="00562EBD">
      <w:pPr>
        <w:pStyle w:val="Corpotesto"/>
        <w:tabs>
          <w:tab w:val="left" w:pos="3311"/>
          <w:tab w:val="left" w:pos="9803"/>
        </w:tabs>
        <w:spacing w:before="2"/>
        <w:ind w:left="112" w:right="114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per l'occupazione del suolo pubblico e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l’applicazione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del</w:t>
      </w:r>
      <w:r w:rsidRPr="00462745">
        <w:rPr>
          <w:rFonts w:asciiTheme="minorHAnsi" w:hAnsiTheme="minorHAnsi" w:cstheme="minorHAnsi"/>
          <w:spacing w:val="5"/>
        </w:rPr>
        <w:t xml:space="preserve"> </w:t>
      </w:r>
      <w:r w:rsidRPr="00462745">
        <w:rPr>
          <w:rFonts w:asciiTheme="minorHAnsi" w:hAnsiTheme="minorHAnsi" w:cstheme="minorHAnsi"/>
        </w:rPr>
        <w:t>relativo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canone,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la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volturazione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dell'autorizzazione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5"/>
        </w:rPr>
        <w:t xml:space="preserve"> </w:t>
      </w:r>
      <w:r w:rsidRPr="00462745">
        <w:rPr>
          <w:rFonts w:asciiTheme="minorHAnsi" w:hAnsiTheme="minorHAnsi" w:cstheme="minorHAnsi"/>
        </w:rPr>
        <w:t>passo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>carrabile</w:t>
      </w:r>
      <w:r w:rsidRPr="00462745">
        <w:rPr>
          <w:rFonts w:asciiTheme="minorHAnsi" w:hAnsiTheme="minorHAnsi" w:cstheme="minorHAnsi"/>
          <w:spacing w:val="4"/>
        </w:rPr>
        <w:t xml:space="preserve"> </w:t>
      </w:r>
      <w:r w:rsidRPr="00462745">
        <w:rPr>
          <w:rFonts w:asciiTheme="minorHAnsi" w:hAnsiTheme="minorHAnsi" w:cstheme="minorHAnsi"/>
        </w:rPr>
        <w:t xml:space="preserve">n. </w:t>
      </w:r>
      <w:r w:rsidRPr="00462745">
        <w:rPr>
          <w:rFonts w:asciiTheme="minorHAnsi" w:hAnsiTheme="minorHAnsi" w:cstheme="minorHAnsi"/>
          <w:spacing w:val="5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 xml:space="preserve"> rilasciata</w:t>
      </w:r>
      <w:r w:rsidRPr="00462745">
        <w:rPr>
          <w:rFonts w:asciiTheme="minorHAnsi" w:hAnsiTheme="minorHAnsi" w:cstheme="minorHAnsi"/>
          <w:spacing w:val="-2"/>
        </w:rPr>
        <w:t xml:space="preserve"> </w:t>
      </w:r>
      <w:r w:rsidRPr="00462745">
        <w:rPr>
          <w:rFonts w:asciiTheme="minorHAnsi" w:hAnsiTheme="minorHAnsi" w:cstheme="minorHAnsi"/>
        </w:rPr>
        <w:t>in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data</w:t>
      </w:r>
      <w:r w:rsidRPr="00462745">
        <w:rPr>
          <w:rFonts w:asciiTheme="minorHAnsi" w:hAnsiTheme="minorHAnsi" w:cstheme="minorHAnsi"/>
          <w:spacing w:val="-2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</w:p>
    <w:p w14:paraId="7B519DAC" w14:textId="77777777" w:rsidR="00E20BD4" w:rsidRPr="00462745" w:rsidRDefault="00562EBD">
      <w:pPr>
        <w:pStyle w:val="Corpotesto"/>
        <w:tabs>
          <w:tab w:val="left" w:pos="4374"/>
          <w:tab w:val="left" w:pos="8514"/>
          <w:tab w:val="left" w:pos="9698"/>
          <w:tab w:val="left" w:pos="9767"/>
        </w:tabs>
        <w:ind w:left="112" w:right="150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al sig.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per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accesso</w:t>
      </w:r>
      <w:r w:rsidRPr="00462745">
        <w:rPr>
          <w:rFonts w:asciiTheme="minorHAnsi" w:hAnsiTheme="minorHAnsi" w:cstheme="minorHAnsi"/>
          <w:spacing w:val="-5"/>
        </w:rPr>
        <w:t xml:space="preserve"> </w:t>
      </w:r>
      <w:r w:rsidRPr="00462745">
        <w:rPr>
          <w:rFonts w:asciiTheme="minorHAnsi" w:hAnsiTheme="minorHAnsi" w:cstheme="minorHAnsi"/>
        </w:rPr>
        <w:t>a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(1</w:t>
      </w:r>
      <w:proofErr w:type="gramStart"/>
      <w:r w:rsidRPr="00462745">
        <w:rPr>
          <w:rFonts w:asciiTheme="minorHAnsi" w:hAnsiTheme="minorHAnsi" w:cstheme="minorHAnsi"/>
        </w:rPr>
        <w:t>)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proofErr w:type="gramEnd"/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 xml:space="preserve">                                                                    nel</w:t>
      </w:r>
      <w:r w:rsidRPr="00462745">
        <w:rPr>
          <w:rFonts w:asciiTheme="minorHAnsi" w:hAnsiTheme="minorHAnsi" w:cstheme="minorHAnsi"/>
          <w:spacing w:val="-3"/>
        </w:rPr>
        <w:t xml:space="preserve"> </w:t>
      </w:r>
      <w:r w:rsidRPr="00462745">
        <w:rPr>
          <w:rFonts w:asciiTheme="minorHAnsi" w:hAnsiTheme="minorHAnsi" w:cstheme="minorHAnsi"/>
        </w:rPr>
        <w:t>territorio</w:t>
      </w:r>
      <w:r w:rsidRPr="00462745">
        <w:rPr>
          <w:rFonts w:asciiTheme="minorHAnsi" w:hAnsiTheme="minorHAnsi" w:cstheme="minorHAnsi"/>
          <w:spacing w:val="-4"/>
        </w:rPr>
        <w:t xml:space="preserve"> </w:t>
      </w:r>
      <w:r w:rsidRPr="00462745">
        <w:rPr>
          <w:rFonts w:asciiTheme="minorHAnsi" w:hAnsiTheme="minorHAnsi" w:cstheme="minorHAnsi"/>
        </w:rPr>
        <w:t>del Comune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-3"/>
        </w:rPr>
        <w:t xml:space="preserve"> </w:t>
      </w:r>
      <w:r w:rsidR="00B66D79" w:rsidRPr="00462745">
        <w:rPr>
          <w:rFonts w:asciiTheme="minorHAnsi" w:hAnsiTheme="minorHAnsi" w:cstheme="minorHAnsi"/>
        </w:rPr>
        <w:t>Pomarance</w:t>
      </w:r>
      <w:r w:rsidRPr="00462745">
        <w:rPr>
          <w:rFonts w:asciiTheme="minorHAnsi" w:hAnsiTheme="minorHAnsi" w:cstheme="minorHAnsi"/>
        </w:rPr>
        <w:t>,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via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</w:rPr>
        <w:t>n.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c.</w:t>
      </w:r>
      <w:r w:rsidRPr="00462745">
        <w:rPr>
          <w:rFonts w:asciiTheme="minorHAnsi" w:hAnsiTheme="minorHAnsi" w:cstheme="minorHAnsi"/>
          <w:spacing w:val="-3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  <w:r w:rsidRPr="00462745">
        <w:rPr>
          <w:rFonts w:asciiTheme="minorHAnsi" w:hAnsiTheme="minorHAnsi" w:cstheme="minorHAnsi"/>
          <w:u w:val="single"/>
        </w:rPr>
        <w:tab/>
      </w:r>
    </w:p>
    <w:p w14:paraId="051AD41D" w14:textId="77777777" w:rsidR="00E20BD4" w:rsidRPr="00462745" w:rsidRDefault="00E20BD4">
      <w:pPr>
        <w:pStyle w:val="Corpotesto"/>
        <w:spacing w:before="5"/>
        <w:rPr>
          <w:rFonts w:asciiTheme="minorHAnsi" w:hAnsiTheme="minorHAnsi" w:cstheme="minorHAnsi"/>
          <w:sz w:val="16"/>
        </w:rPr>
      </w:pPr>
    </w:p>
    <w:p w14:paraId="7147FD20" w14:textId="77777777" w:rsidR="00E20BD4" w:rsidRPr="00462745" w:rsidRDefault="00562EBD">
      <w:pPr>
        <w:pStyle w:val="Corpotesto"/>
        <w:spacing w:before="62"/>
        <w:ind w:left="112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A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tal</w:t>
      </w:r>
      <w:r w:rsidRPr="00462745">
        <w:rPr>
          <w:rFonts w:asciiTheme="minorHAnsi" w:hAnsiTheme="minorHAnsi" w:cstheme="minorHAnsi"/>
          <w:spacing w:val="12"/>
        </w:rPr>
        <w:t xml:space="preserve"> </w:t>
      </w:r>
      <w:r w:rsidRPr="00462745">
        <w:rPr>
          <w:rFonts w:asciiTheme="minorHAnsi" w:hAnsiTheme="minorHAnsi" w:cstheme="minorHAnsi"/>
        </w:rPr>
        <w:t>fine,</w:t>
      </w:r>
      <w:r w:rsidRPr="00462745">
        <w:rPr>
          <w:rFonts w:asciiTheme="minorHAnsi" w:hAnsiTheme="minorHAnsi" w:cstheme="minorHAnsi"/>
          <w:spacing w:val="13"/>
        </w:rPr>
        <w:t xml:space="preserve"> </w:t>
      </w:r>
      <w:r w:rsidRPr="00462745">
        <w:rPr>
          <w:rFonts w:asciiTheme="minorHAnsi" w:hAnsiTheme="minorHAnsi" w:cstheme="minorHAnsi"/>
        </w:rPr>
        <w:t>consapevole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delle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sanzioni</w:t>
      </w:r>
      <w:r w:rsidRPr="00462745">
        <w:rPr>
          <w:rFonts w:asciiTheme="minorHAnsi" w:hAnsiTheme="minorHAnsi" w:cstheme="minorHAnsi"/>
          <w:spacing w:val="14"/>
        </w:rPr>
        <w:t xml:space="preserve"> </w:t>
      </w:r>
      <w:r w:rsidRPr="00462745">
        <w:rPr>
          <w:rFonts w:asciiTheme="minorHAnsi" w:hAnsiTheme="minorHAnsi" w:cstheme="minorHAnsi"/>
        </w:rPr>
        <w:t>penali,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nel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caso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12"/>
        </w:rPr>
        <w:t xml:space="preserve"> </w:t>
      </w:r>
      <w:r w:rsidRPr="00462745">
        <w:rPr>
          <w:rFonts w:asciiTheme="minorHAnsi" w:hAnsiTheme="minorHAnsi" w:cstheme="minorHAnsi"/>
        </w:rPr>
        <w:t>dichiarazioni</w:t>
      </w:r>
      <w:r w:rsidRPr="00462745">
        <w:rPr>
          <w:rFonts w:asciiTheme="minorHAnsi" w:hAnsiTheme="minorHAnsi" w:cstheme="minorHAnsi"/>
          <w:spacing w:val="12"/>
        </w:rPr>
        <w:t xml:space="preserve"> </w:t>
      </w:r>
      <w:r w:rsidRPr="00462745">
        <w:rPr>
          <w:rFonts w:asciiTheme="minorHAnsi" w:hAnsiTheme="minorHAnsi" w:cstheme="minorHAnsi"/>
        </w:rPr>
        <w:t>non</w:t>
      </w:r>
      <w:r w:rsidRPr="00462745">
        <w:rPr>
          <w:rFonts w:asciiTheme="minorHAnsi" w:hAnsiTheme="minorHAnsi" w:cstheme="minorHAnsi"/>
          <w:spacing w:val="13"/>
        </w:rPr>
        <w:t xml:space="preserve"> </w:t>
      </w:r>
      <w:r w:rsidRPr="00462745">
        <w:rPr>
          <w:rFonts w:asciiTheme="minorHAnsi" w:hAnsiTheme="minorHAnsi" w:cstheme="minorHAnsi"/>
        </w:rPr>
        <w:t>veritiere,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12"/>
        </w:rPr>
        <w:t xml:space="preserve"> </w:t>
      </w:r>
      <w:r w:rsidRPr="00462745">
        <w:rPr>
          <w:rFonts w:asciiTheme="minorHAnsi" w:hAnsiTheme="minorHAnsi" w:cstheme="minorHAnsi"/>
        </w:rPr>
        <w:t>formazione</w:t>
      </w:r>
      <w:r w:rsidRPr="00462745">
        <w:rPr>
          <w:rFonts w:asciiTheme="minorHAnsi" w:hAnsiTheme="minorHAnsi" w:cstheme="minorHAnsi"/>
          <w:spacing w:val="14"/>
        </w:rPr>
        <w:t xml:space="preserve"> </w:t>
      </w:r>
      <w:r w:rsidRPr="00462745">
        <w:rPr>
          <w:rFonts w:asciiTheme="minorHAnsi" w:hAnsiTheme="minorHAnsi" w:cstheme="minorHAnsi"/>
        </w:rPr>
        <w:t>o</w:t>
      </w:r>
      <w:r w:rsidRPr="00462745">
        <w:rPr>
          <w:rFonts w:asciiTheme="minorHAnsi" w:hAnsiTheme="minorHAnsi" w:cstheme="minorHAnsi"/>
          <w:spacing w:val="10"/>
        </w:rPr>
        <w:t xml:space="preserve"> </w:t>
      </w:r>
      <w:r w:rsidRPr="00462745">
        <w:rPr>
          <w:rFonts w:asciiTheme="minorHAnsi" w:hAnsiTheme="minorHAnsi" w:cstheme="minorHAnsi"/>
        </w:rPr>
        <w:t>uso</w:t>
      </w:r>
      <w:r w:rsidRPr="00462745">
        <w:rPr>
          <w:rFonts w:asciiTheme="minorHAnsi" w:hAnsiTheme="minorHAnsi" w:cstheme="minorHAnsi"/>
          <w:spacing w:val="11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-52"/>
        </w:rPr>
        <w:t xml:space="preserve"> </w:t>
      </w:r>
      <w:r w:rsidRPr="00462745">
        <w:rPr>
          <w:rFonts w:asciiTheme="minorHAnsi" w:hAnsiTheme="minorHAnsi" w:cstheme="minorHAnsi"/>
        </w:rPr>
        <w:t>atti falsi,</w:t>
      </w:r>
      <w:r w:rsidRPr="00462745">
        <w:rPr>
          <w:rFonts w:asciiTheme="minorHAnsi" w:hAnsiTheme="minorHAnsi" w:cstheme="minorHAnsi"/>
          <w:spacing w:val="-3"/>
        </w:rPr>
        <w:t xml:space="preserve"> </w:t>
      </w:r>
      <w:r w:rsidRPr="00462745">
        <w:rPr>
          <w:rFonts w:asciiTheme="minorHAnsi" w:hAnsiTheme="minorHAnsi" w:cstheme="minorHAnsi"/>
        </w:rPr>
        <w:t>richiamate dall'art. 76 del D.P.R. 445 del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28.12.2000</w:t>
      </w:r>
    </w:p>
    <w:p w14:paraId="71C6B559" w14:textId="77777777" w:rsidR="00E20BD4" w:rsidRPr="00462745" w:rsidRDefault="00E20BD4">
      <w:pPr>
        <w:pStyle w:val="Corpotesto"/>
        <w:rPr>
          <w:rFonts w:asciiTheme="minorHAnsi" w:hAnsiTheme="minorHAnsi" w:cstheme="minorHAnsi"/>
        </w:rPr>
      </w:pPr>
    </w:p>
    <w:p w14:paraId="6F2819EE" w14:textId="77777777" w:rsidR="00E20BD4" w:rsidRPr="00462745" w:rsidRDefault="00562EBD">
      <w:pPr>
        <w:pStyle w:val="Corpotesto"/>
        <w:ind w:left="4374" w:right="4429"/>
        <w:jc w:val="center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DICHIARO</w:t>
      </w:r>
    </w:p>
    <w:p w14:paraId="54C7B341" w14:textId="77777777" w:rsidR="00462745" w:rsidRPr="00462745" w:rsidRDefault="00462745">
      <w:pPr>
        <w:pStyle w:val="Corpotesto"/>
        <w:ind w:left="4374" w:right="4429"/>
        <w:jc w:val="center"/>
        <w:rPr>
          <w:rFonts w:asciiTheme="minorHAnsi" w:hAnsiTheme="minorHAnsi" w:cstheme="minorHAnsi"/>
        </w:rPr>
      </w:pPr>
    </w:p>
    <w:p w14:paraId="7077B060" w14:textId="77777777" w:rsidR="00E20BD4" w:rsidRPr="00462745" w:rsidRDefault="00562EBD">
      <w:pPr>
        <w:pStyle w:val="Paragrafoelenco"/>
        <w:numPr>
          <w:ilvl w:val="0"/>
          <w:numId w:val="3"/>
        </w:numPr>
        <w:tabs>
          <w:tab w:val="left" w:pos="267"/>
          <w:tab w:val="left" w:pos="9753"/>
        </w:tabs>
        <w:spacing w:before="1"/>
        <w:ind w:right="164" w:firstLine="0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29"/>
        </w:rPr>
        <w:t xml:space="preserve"> </w:t>
      </w:r>
      <w:r w:rsidRPr="00462745">
        <w:rPr>
          <w:rFonts w:asciiTheme="minorHAnsi" w:hAnsiTheme="minorHAnsi" w:cstheme="minorHAnsi"/>
        </w:rPr>
        <w:t>avere</w:t>
      </w:r>
      <w:r w:rsidRPr="00462745">
        <w:rPr>
          <w:rFonts w:asciiTheme="minorHAnsi" w:hAnsiTheme="minorHAnsi" w:cstheme="minorHAnsi"/>
          <w:spacing w:val="28"/>
        </w:rPr>
        <w:t xml:space="preserve"> </w:t>
      </w:r>
      <w:r w:rsidRPr="00462745">
        <w:rPr>
          <w:rFonts w:asciiTheme="minorHAnsi" w:hAnsiTheme="minorHAnsi" w:cstheme="minorHAnsi"/>
        </w:rPr>
        <w:t>assunto</w:t>
      </w:r>
      <w:r w:rsidRPr="00462745">
        <w:rPr>
          <w:rFonts w:asciiTheme="minorHAnsi" w:hAnsiTheme="minorHAnsi" w:cstheme="minorHAnsi"/>
          <w:spacing w:val="26"/>
        </w:rPr>
        <w:t xml:space="preserve"> </w:t>
      </w:r>
      <w:r w:rsidRPr="00462745">
        <w:rPr>
          <w:rFonts w:asciiTheme="minorHAnsi" w:hAnsiTheme="minorHAnsi" w:cstheme="minorHAnsi"/>
        </w:rPr>
        <w:t>la</w:t>
      </w:r>
      <w:r w:rsidRPr="00462745">
        <w:rPr>
          <w:rFonts w:asciiTheme="minorHAnsi" w:hAnsiTheme="minorHAnsi" w:cstheme="minorHAnsi"/>
          <w:spacing w:val="28"/>
        </w:rPr>
        <w:t xml:space="preserve"> </w:t>
      </w:r>
      <w:r w:rsidRPr="00462745">
        <w:rPr>
          <w:rFonts w:asciiTheme="minorHAnsi" w:hAnsiTheme="minorHAnsi" w:cstheme="minorHAnsi"/>
        </w:rPr>
        <w:t>proprietà</w:t>
      </w:r>
      <w:r w:rsidRPr="00462745">
        <w:rPr>
          <w:rFonts w:asciiTheme="minorHAnsi" w:hAnsiTheme="minorHAnsi" w:cstheme="minorHAnsi"/>
          <w:spacing w:val="29"/>
        </w:rPr>
        <w:t xml:space="preserve"> </w:t>
      </w:r>
      <w:r w:rsidRPr="00462745">
        <w:rPr>
          <w:rFonts w:asciiTheme="minorHAnsi" w:hAnsiTheme="minorHAnsi" w:cstheme="minorHAnsi"/>
        </w:rPr>
        <w:t>e/o</w:t>
      </w:r>
      <w:r w:rsidRPr="00462745">
        <w:rPr>
          <w:rFonts w:asciiTheme="minorHAnsi" w:hAnsiTheme="minorHAnsi" w:cstheme="minorHAnsi"/>
          <w:spacing w:val="28"/>
        </w:rPr>
        <w:t xml:space="preserve"> </w:t>
      </w:r>
      <w:r w:rsidRPr="00462745">
        <w:rPr>
          <w:rFonts w:asciiTheme="minorHAnsi" w:hAnsiTheme="minorHAnsi" w:cstheme="minorHAnsi"/>
        </w:rPr>
        <w:t>utilizzazione</w:t>
      </w:r>
      <w:r w:rsidRPr="00462745">
        <w:rPr>
          <w:rFonts w:asciiTheme="minorHAnsi" w:hAnsiTheme="minorHAnsi" w:cstheme="minorHAnsi"/>
          <w:spacing w:val="29"/>
        </w:rPr>
        <w:t xml:space="preserve"> </w:t>
      </w:r>
      <w:r w:rsidRPr="00462745">
        <w:rPr>
          <w:rFonts w:asciiTheme="minorHAnsi" w:hAnsiTheme="minorHAnsi" w:cstheme="minorHAnsi"/>
        </w:rPr>
        <w:t>dei</w:t>
      </w:r>
      <w:r w:rsidRPr="00462745">
        <w:rPr>
          <w:rFonts w:asciiTheme="minorHAnsi" w:hAnsiTheme="minorHAnsi" w:cstheme="minorHAnsi"/>
          <w:spacing w:val="26"/>
        </w:rPr>
        <w:t xml:space="preserve"> </w:t>
      </w:r>
      <w:r w:rsidRPr="00462745">
        <w:rPr>
          <w:rFonts w:asciiTheme="minorHAnsi" w:hAnsiTheme="minorHAnsi" w:cstheme="minorHAnsi"/>
        </w:rPr>
        <w:t>beni</w:t>
      </w:r>
      <w:r w:rsidRPr="00462745">
        <w:rPr>
          <w:rFonts w:asciiTheme="minorHAnsi" w:hAnsiTheme="minorHAnsi" w:cstheme="minorHAnsi"/>
          <w:spacing w:val="26"/>
        </w:rPr>
        <w:t xml:space="preserve"> </w:t>
      </w:r>
      <w:r w:rsidRPr="00462745">
        <w:rPr>
          <w:rFonts w:asciiTheme="minorHAnsi" w:hAnsiTheme="minorHAnsi" w:cstheme="minorHAnsi"/>
        </w:rPr>
        <w:t>immobili</w:t>
      </w:r>
      <w:r w:rsidRPr="00462745">
        <w:rPr>
          <w:rFonts w:asciiTheme="minorHAnsi" w:hAnsiTheme="minorHAnsi" w:cstheme="minorHAnsi"/>
          <w:spacing w:val="27"/>
        </w:rPr>
        <w:t xml:space="preserve"> </w:t>
      </w:r>
      <w:r w:rsidRPr="00462745">
        <w:rPr>
          <w:rFonts w:asciiTheme="minorHAnsi" w:hAnsiTheme="minorHAnsi" w:cstheme="minorHAnsi"/>
        </w:rPr>
        <w:t>sul</w:t>
      </w:r>
      <w:r w:rsidRPr="00462745">
        <w:rPr>
          <w:rFonts w:asciiTheme="minorHAnsi" w:hAnsiTheme="minorHAnsi" w:cstheme="minorHAnsi"/>
          <w:spacing w:val="26"/>
        </w:rPr>
        <w:t xml:space="preserve"> </w:t>
      </w:r>
      <w:r w:rsidRPr="00462745">
        <w:rPr>
          <w:rFonts w:asciiTheme="minorHAnsi" w:hAnsiTheme="minorHAnsi" w:cstheme="minorHAnsi"/>
        </w:rPr>
        <w:t>quale</w:t>
      </w:r>
      <w:r w:rsidRPr="00462745">
        <w:rPr>
          <w:rFonts w:asciiTheme="minorHAnsi" w:hAnsiTheme="minorHAnsi" w:cstheme="minorHAnsi"/>
          <w:spacing w:val="27"/>
        </w:rPr>
        <w:t xml:space="preserve"> </w:t>
      </w:r>
      <w:r w:rsidRPr="00462745">
        <w:rPr>
          <w:rFonts w:asciiTheme="minorHAnsi" w:hAnsiTheme="minorHAnsi" w:cstheme="minorHAnsi"/>
        </w:rPr>
        <w:t>il</w:t>
      </w:r>
      <w:r w:rsidRPr="00462745">
        <w:rPr>
          <w:rFonts w:asciiTheme="minorHAnsi" w:hAnsiTheme="minorHAnsi" w:cstheme="minorHAnsi"/>
          <w:spacing w:val="24"/>
        </w:rPr>
        <w:t xml:space="preserve"> </w:t>
      </w:r>
      <w:r w:rsidRPr="00462745">
        <w:rPr>
          <w:rFonts w:asciiTheme="minorHAnsi" w:hAnsiTheme="minorHAnsi" w:cstheme="minorHAnsi"/>
        </w:rPr>
        <w:t>passo</w:t>
      </w:r>
      <w:r w:rsidRPr="00462745">
        <w:rPr>
          <w:rFonts w:asciiTheme="minorHAnsi" w:hAnsiTheme="minorHAnsi" w:cstheme="minorHAnsi"/>
          <w:spacing w:val="26"/>
        </w:rPr>
        <w:t xml:space="preserve"> </w:t>
      </w:r>
      <w:r w:rsidRPr="00462745">
        <w:rPr>
          <w:rFonts w:asciiTheme="minorHAnsi" w:hAnsiTheme="minorHAnsi" w:cstheme="minorHAnsi"/>
        </w:rPr>
        <w:t>carrabile</w:t>
      </w:r>
      <w:r w:rsidRPr="00462745">
        <w:rPr>
          <w:rFonts w:asciiTheme="minorHAnsi" w:hAnsiTheme="minorHAnsi" w:cstheme="minorHAnsi"/>
          <w:spacing w:val="26"/>
        </w:rPr>
        <w:t xml:space="preserve"> </w:t>
      </w:r>
      <w:r w:rsidRPr="00462745">
        <w:rPr>
          <w:rFonts w:asciiTheme="minorHAnsi" w:hAnsiTheme="minorHAnsi" w:cstheme="minorHAnsi"/>
        </w:rPr>
        <w:t>è</w:t>
      </w:r>
      <w:r w:rsidRPr="00462745">
        <w:rPr>
          <w:rFonts w:asciiTheme="minorHAnsi" w:hAnsiTheme="minorHAnsi" w:cstheme="minorHAnsi"/>
          <w:spacing w:val="28"/>
        </w:rPr>
        <w:t xml:space="preserve"> </w:t>
      </w:r>
      <w:r w:rsidRPr="00462745">
        <w:rPr>
          <w:rFonts w:asciiTheme="minorHAnsi" w:hAnsiTheme="minorHAnsi" w:cstheme="minorHAnsi"/>
        </w:rPr>
        <w:t>ubicato</w:t>
      </w:r>
      <w:r w:rsidRPr="00462745">
        <w:rPr>
          <w:rFonts w:asciiTheme="minorHAnsi" w:hAnsiTheme="minorHAnsi" w:cstheme="minorHAnsi"/>
          <w:spacing w:val="29"/>
        </w:rPr>
        <w:t xml:space="preserve"> </w:t>
      </w:r>
      <w:r w:rsidRPr="00462745">
        <w:rPr>
          <w:rFonts w:asciiTheme="minorHAnsi" w:hAnsiTheme="minorHAnsi" w:cstheme="minorHAnsi"/>
        </w:rPr>
        <w:t>a</w:t>
      </w:r>
      <w:r w:rsidRPr="00462745">
        <w:rPr>
          <w:rFonts w:asciiTheme="minorHAnsi" w:hAnsiTheme="minorHAnsi" w:cstheme="minorHAnsi"/>
          <w:spacing w:val="-52"/>
        </w:rPr>
        <w:t xml:space="preserve"> </w:t>
      </w:r>
      <w:r w:rsidRPr="00462745">
        <w:rPr>
          <w:rFonts w:asciiTheme="minorHAnsi" w:hAnsiTheme="minorHAnsi" w:cstheme="minorHAnsi"/>
        </w:rPr>
        <w:t>seguito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di</w:t>
      </w:r>
      <w:r w:rsidRPr="00462745">
        <w:rPr>
          <w:rFonts w:asciiTheme="minorHAnsi" w:hAnsiTheme="minorHAnsi" w:cstheme="minorHAnsi"/>
          <w:spacing w:val="-2"/>
        </w:rPr>
        <w:t xml:space="preserve"> </w:t>
      </w:r>
      <w:r w:rsidRPr="00462745">
        <w:rPr>
          <w:rFonts w:asciiTheme="minorHAnsi" w:hAnsiTheme="minorHAnsi" w:cstheme="minorHAnsi"/>
        </w:rPr>
        <w:t>(2)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 xml:space="preserve"> </w:t>
      </w:r>
      <w:r w:rsidRPr="00462745">
        <w:rPr>
          <w:rFonts w:asciiTheme="minorHAnsi" w:hAnsiTheme="minorHAnsi" w:cstheme="minorHAnsi"/>
          <w:u w:val="single"/>
        </w:rPr>
        <w:tab/>
      </w:r>
    </w:p>
    <w:p w14:paraId="3AB648E3" w14:textId="6C39A621" w:rsidR="00E20BD4" w:rsidRPr="00462745" w:rsidRDefault="006C0B5C">
      <w:pPr>
        <w:pStyle w:val="Corpotesto"/>
        <w:spacing w:before="10"/>
        <w:rPr>
          <w:rFonts w:asciiTheme="minorHAnsi" w:hAnsiTheme="minorHAnsi" w:cstheme="minorHAnsi"/>
          <w:sz w:val="15"/>
        </w:rPr>
      </w:pPr>
      <w:r w:rsidRPr="004627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D4183" wp14:editId="0CDF43D3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6078220" cy="1270"/>
                <wp:effectExtent l="0" t="0" r="0" b="0"/>
                <wp:wrapTopAndBottom/>
                <wp:docPr id="1438627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880D" id="Freeform 5" o:spid="_x0000_s1026" style="position:absolute;margin-left:56.65pt;margin-top:11.4pt;width:47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" path="m,l9571,e" filled="f" strokeweight=".19461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4627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A72684" wp14:editId="299A20D7">
                <wp:simplePos x="0" y="0"/>
                <wp:positionH relativeFrom="page">
                  <wp:posOffset>719455</wp:posOffset>
                </wp:positionH>
                <wp:positionV relativeFrom="paragraph">
                  <wp:posOffset>306070</wp:posOffset>
                </wp:positionV>
                <wp:extent cx="6078220" cy="1270"/>
                <wp:effectExtent l="0" t="0" r="0" b="0"/>
                <wp:wrapTopAndBottom/>
                <wp:docPr id="120456437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F16F" id="Freeform 4" o:spid="_x0000_s1026" style="position:absolute;margin-left:56.65pt;margin-top:24.1pt;width:47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" path="m,l9571,e" filled="f" strokeweight=".19461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4627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7D6D65" wp14:editId="1FD11EC7">
                <wp:simplePos x="0" y="0"/>
                <wp:positionH relativeFrom="page">
                  <wp:posOffset>719455</wp:posOffset>
                </wp:positionH>
                <wp:positionV relativeFrom="paragraph">
                  <wp:posOffset>466090</wp:posOffset>
                </wp:positionV>
                <wp:extent cx="6078220" cy="1270"/>
                <wp:effectExtent l="0" t="0" r="0" b="0"/>
                <wp:wrapTopAndBottom/>
                <wp:docPr id="17754101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4728C" id="Freeform 3" o:spid="_x0000_s1026" style="position:absolute;margin-left:56.65pt;margin-top:36.7pt;width:47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" path="m,l9571,e" filled="f" strokeweight=".19461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7E170999" w14:textId="77777777" w:rsidR="00E20BD4" w:rsidRPr="00462745" w:rsidRDefault="00E20BD4">
      <w:pPr>
        <w:pStyle w:val="Corpotesto"/>
        <w:spacing w:before="1"/>
        <w:rPr>
          <w:rFonts w:asciiTheme="minorHAnsi" w:hAnsiTheme="minorHAnsi" w:cstheme="minorHAnsi"/>
          <w:sz w:val="15"/>
        </w:rPr>
      </w:pPr>
    </w:p>
    <w:p w14:paraId="54D82A51" w14:textId="77777777" w:rsidR="00E20BD4" w:rsidRPr="00462745" w:rsidRDefault="00E20BD4">
      <w:pPr>
        <w:pStyle w:val="Corpotesto"/>
        <w:spacing w:before="11"/>
        <w:rPr>
          <w:rFonts w:asciiTheme="minorHAnsi" w:hAnsiTheme="minorHAnsi" w:cstheme="minorHAnsi"/>
          <w:sz w:val="14"/>
        </w:rPr>
      </w:pPr>
    </w:p>
    <w:p w14:paraId="03DC4976" w14:textId="77777777" w:rsidR="00E20BD4" w:rsidRPr="00462745" w:rsidRDefault="00E20BD4">
      <w:pPr>
        <w:pStyle w:val="Corpotesto"/>
        <w:spacing w:before="7"/>
        <w:rPr>
          <w:rFonts w:asciiTheme="minorHAnsi" w:hAnsiTheme="minorHAnsi" w:cstheme="minorHAnsi"/>
          <w:sz w:val="15"/>
        </w:rPr>
      </w:pPr>
    </w:p>
    <w:p w14:paraId="34FAD3CA" w14:textId="77777777" w:rsidR="00E20BD4" w:rsidRPr="00462745" w:rsidRDefault="00562EBD">
      <w:pPr>
        <w:pStyle w:val="Paragrafoelenco"/>
        <w:numPr>
          <w:ilvl w:val="0"/>
          <w:numId w:val="3"/>
        </w:numPr>
        <w:tabs>
          <w:tab w:val="left" w:pos="276"/>
        </w:tabs>
        <w:spacing w:before="63"/>
        <w:ind w:right="164" w:firstLine="0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di assumermi tutti gli obblighi, prescrizioni, oneri e quant'altro contenuto nell'autorizzazione originaria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della quale ho preso visione, nonché il pagamento del canone annuo fissato e tutte le spese inerenti e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conseguenti</w:t>
      </w:r>
      <w:r w:rsidRPr="00462745">
        <w:rPr>
          <w:rFonts w:asciiTheme="minorHAnsi" w:hAnsiTheme="minorHAnsi" w:cstheme="minorHAnsi"/>
          <w:spacing w:val="-2"/>
        </w:rPr>
        <w:t xml:space="preserve"> </w:t>
      </w:r>
      <w:r w:rsidRPr="00462745">
        <w:rPr>
          <w:rFonts w:asciiTheme="minorHAnsi" w:hAnsiTheme="minorHAnsi" w:cstheme="minorHAnsi"/>
        </w:rPr>
        <w:t>all'</w:t>
      </w:r>
      <w:r w:rsidRPr="00462745">
        <w:rPr>
          <w:rFonts w:asciiTheme="minorHAnsi" w:hAnsiTheme="minorHAnsi" w:cstheme="minorHAnsi"/>
          <w:spacing w:val="-4"/>
        </w:rPr>
        <w:t xml:space="preserve"> </w:t>
      </w:r>
      <w:r w:rsidRPr="00462745">
        <w:rPr>
          <w:rFonts w:asciiTheme="minorHAnsi" w:hAnsiTheme="minorHAnsi" w:cstheme="minorHAnsi"/>
        </w:rPr>
        <w:t>autorizzazione.</w:t>
      </w:r>
    </w:p>
    <w:p w14:paraId="159BAE66" w14:textId="77777777" w:rsidR="00E20BD4" w:rsidRPr="00462745" w:rsidRDefault="00E20BD4">
      <w:pPr>
        <w:pStyle w:val="Corpotesto"/>
        <w:rPr>
          <w:rFonts w:asciiTheme="minorHAnsi" w:hAnsiTheme="minorHAnsi" w:cstheme="minorHAnsi"/>
        </w:rPr>
      </w:pPr>
    </w:p>
    <w:p w14:paraId="107E3382" w14:textId="77777777" w:rsidR="00E20BD4" w:rsidRPr="00462745" w:rsidRDefault="00562EBD">
      <w:pPr>
        <w:pStyle w:val="Corpotesto"/>
        <w:ind w:left="112" w:right="164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 xml:space="preserve">Dichiaro di essere informato, ai sensi e per gli effetti di cui al </w:t>
      </w:r>
      <w:proofErr w:type="spellStart"/>
      <w:r w:rsidRPr="00462745">
        <w:rPr>
          <w:rFonts w:asciiTheme="minorHAnsi" w:hAnsiTheme="minorHAnsi" w:cstheme="minorHAnsi"/>
        </w:rPr>
        <w:t>D.Lgs</w:t>
      </w:r>
      <w:proofErr w:type="spellEnd"/>
      <w:r w:rsidRPr="00462745">
        <w:rPr>
          <w:rFonts w:asciiTheme="minorHAnsi" w:hAnsiTheme="minorHAnsi" w:cstheme="minorHAnsi"/>
        </w:rPr>
        <w:t xml:space="preserve"> 196/2003, che i dati personali raccolti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saranno trattati, anche con strumenti informatici, esclusivamente nell'ambito del procedimento per il quale la</w:t>
      </w:r>
      <w:r w:rsidRPr="00462745">
        <w:rPr>
          <w:rFonts w:asciiTheme="minorHAnsi" w:hAnsiTheme="minorHAnsi" w:cstheme="minorHAnsi"/>
          <w:spacing w:val="1"/>
        </w:rPr>
        <w:t xml:space="preserve"> </w:t>
      </w:r>
      <w:r w:rsidRPr="00462745">
        <w:rPr>
          <w:rFonts w:asciiTheme="minorHAnsi" w:hAnsiTheme="minorHAnsi" w:cstheme="minorHAnsi"/>
        </w:rPr>
        <w:t>presente</w:t>
      </w:r>
      <w:r w:rsidRPr="00462745">
        <w:rPr>
          <w:rFonts w:asciiTheme="minorHAnsi" w:hAnsiTheme="minorHAnsi" w:cstheme="minorHAnsi"/>
          <w:spacing w:val="-1"/>
        </w:rPr>
        <w:t xml:space="preserve"> </w:t>
      </w:r>
      <w:r w:rsidRPr="00462745">
        <w:rPr>
          <w:rFonts w:asciiTheme="minorHAnsi" w:hAnsiTheme="minorHAnsi" w:cstheme="minorHAnsi"/>
        </w:rPr>
        <w:t>dichiarazione viene resa.</w:t>
      </w:r>
    </w:p>
    <w:p w14:paraId="548ABB65" w14:textId="77777777" w:rsidR="00E20BD4" w:rsidRPr="00462745" w:rsidRDefault="00E20BD4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6944023B" w14:textId="6150C4CA" w:rsidR="00E20BD4" w:rsidRPr="00462745" w:rsidRDefault="00562EBD">
      <w:pPr>
        <w:pStyle w:val="Corpotesto"/>
        <w:ind w:left="112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Con</w:t>
      </w:r>
      <w:r w:rsidRPr="00462745">
        <w:rPr>
          <w:rFonts w:asciiTheme="minorHAnsi" w:hAnsiTheme="minorHAnsi" w:cstheme="minorHAnsi"/>
          <w:spacing w:val="-2"/>
        </w:rPr>
        <w:t xml:space="preserve"> </w:t>
      </w:r>
      <w:r w:rsidRPr="00462745">
        <w:rPr>
          <w:rFonts w:asciiTheme="minorHAnsi" w:hAnsiTheme="minorHAnsi" w:cstheme="minorHAnsi"/>
        </w:rPr>
        <w:t>osservanza</w:t>
      </w:r>
    </w:p>
    <w:p w14:paraId="71168AE4" w14:textId="77777777" w:rsidR="00E20BD4" w:rsidRPr="00462745" w:rsidRDefault="00E20BD4">
      <w:pPr>
        <w:pStyle w:val="Corpotesto"/>
        <w:spacing w:before="1"/>
        <w:rPr>
          <w:rFonts w:asciiTheme="minorHAnsi" w:hAnsiTheme="minorHAnsi" w:cstheme="minorHAnsi"/>
        </w:rPr>
      </w:pPr>
    </w:p>
    <w:p w14:paraId="08DB3788" w14:textId="77777777" w:rsidR="00E20BD4" w:rsidRPr="00462745" w:rsidRDefault="00B66D79">
      <w:pPr>
        <w:pStyle w:val="Corpotesto"/>
        <w:tabs>
          <w:tab w:val="left" w:pos="2766"/>
        </w:tabs>
        <w:ind w:left="112"/>
        <w:jc w:val="both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Pomarance</w:t>
      </w:r>
      <w:r w:rsidR="00562EBD" w:rsidRPr="00462745">
        <w:rPr>
          <w:rFonts w:asciiTheme="minorHAnsi" w:hAnsiTheme="minorHAnsi" w:cstheme="minorHAnsi"/>
        </w:rPr>
        <w:t xml:space="preserve">, </w:t>
      </w:r>
      <w:r w:rsidR="00562EBD" w:rsidRPr="00462745">
        <w:rPr>
          <w:rFonts w:asciiTheme="minorHAnsi" w:hAnsiTheme="minorHAnsi" w:cstheme="minorHAnsi"/>
          <w:u w:val="single"/>
        </w:rPr>
        <w:t xml:space="preserve"> </w:t>
      </w:r>
      <w:r w:rsidR="00562EBD" w:rsidRPr="00462745">
        <w:rPr>
          <w:rFonts w:asciiTheme="minorHAnsi" w:hAnsiTheme="minorHAnsi" w:cstheme="minorHAnsi"/>
          <w:u w:val="single"/>
        </w:rPr>
        <w:tab/>
      </w:r>
    </w:p>
    <w:p w14:paraId="5CEE02B1" w14:textId="77777777" w:rsidR="00E20BD4" w:rsidRPr="00462745" w:rsidRDefault="00E20BD4">
      <w:pPr>
        <w:pStyle w:val="Corpotesto"/>
        <w:spacing w:before="4"/>
        <w:rPr>
          <w:rFonts w:asciiTheme="minorHAnsi" w:hAnsiTheme="minorHAnsi" w:cstheme="minorHAnsi"/>
          <w:sz w:val="16"/>
        </w:rPr>
      </w:pPr>
    </w:p>
    <w:p w14:paraId="28D01CD7" w14:textId="77777777" w:rsidR="00462745" w:rsidRDefault="00462745">
      <w:pPr>
        <w:spacing w:before="65" w:line="223" w:lineRule="exact"/>
        <w:ind w:left="112"/>
        <w:rPr>
          <w:rFonts w:asciiTheme="minorHAnsi" w:hAnsiTheme="minorHAnsi" w:cstheme="minorHAnsi"/>
          <w:sz w:val="20"/>
        </w:rPr>
      </w:pPr>
    </w:p>
    <w:p w14:paraId="31EA3989" w14:textId="729A698C" w:rsidR="00E20BD4" w:rsidRPr="00462745" w:rsidRDefault="00562EBD">
      <w:pPr>
        <w:spacing w:before="65" w:line="223" w:lineRule="exact"/>
        <w:ind w:left="112"/>
        <w:rPr>
          <w:rFonts w:asciiTheme="minorHAnsi" w:hAnsiTheme="minorHAnsi" w:cstheme="minorHAnsi"/>
          <w:sz w:val="20"/>
        </w:rPr>
      </w:pPr>
      <w:r w:rsidRPr="00462745">
        <w:rPr>
          <w:rFonts w:asciiTheme="minorHAnsi" w:hAnsiTheme="minorHAnsi" w:cstheme="minorHAnsi"/>
          <w:sz w:val="20"/>
        </w:rPr>
        <w:t>Allegati:</w:t>
      </w:r>
    </w:p>
    <w:p w14:paraId="01AE1291" w14:textId="77777777" w:rsidR="00E20BD4" w:rsidRPr="00462745" w:rsidRDefault="00AA773D">
      <w:pPr>
        <w:pStyle w:val="Paragrafoelenco"/>
        <w:numPr>
          <w:ilvl w:val="0"/>
          <w:numId w:val="2"/>
        </w:numPr>
        <w:tabs>
          <w:tab w:val="left" w:pos="821"/>
        </w:tabs>
        <w:ind w:right="165" w:hanging="361"/>
        <w:jc w:val="both"/>
        <w:rPr>
          <w:rFonts w:asciiTheme="minorHAnsi" w:hAnsiTheme="minorHAnsi" w:cstheme="minorHAnsi"/>
          <w:sz w:val="20"/>
        </w:rPr>
      </w:pPr>
      <w:r w:rsidRPr="00462745">
        <w:rPr>
          <w:rFonts w:asciiTheme="minorHAnsi" w:hAnsiTheme="minorHAnsi" w:cstheme="minorHAnsi"/>
          <w:sz w:val="20"/>
        </w:rPr>
        <w:t>Eventuali d</w:t>
      </w:r>
      <w:r w:rsidR="00562EBD" w:rsidRPr="00462745">
        <w:rPr>
          <w:rFonts w:asciiTheme="minorHAnsi" w:hAnsiTheme="minorHAnsi" w:cstheme="minorHAnsi"/>
          <w:sz w:val="20"/>
        </w:rPr>
        <w:t>ocumenti giustificativi, l’assunta proprietà o l’utilizzazione dei beni immobili, sul quale il passo carrabile è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ubicato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(art.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23,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comma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9,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del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Regolamento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Comunale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per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l’occupazione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del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suolo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pubblico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e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per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l’applicazione</w:t>
      </w:r>
      <w:r w:rsidR="00562EBD" w:rsidRPr="00462745">
        <w:rPr>
          <w:rFonts w:asciiTheme="minorHAnsi" w:hAnsiTheme="minorHAnsi" w:cstheme="minorHAnsi"/>
          <w:spacing w:val="-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del relativo</w:t>
      </w:r>
      <w:r w:rsidR="00562EBD" w:rsidRPr="00462745">
        <w:rPr>
          <w:rFonts w:asciiTheme="minorHAnsi" w:hAnsiTheme="minorHAnsi" w:cstheme="minorHAnsi"/>
          <w:spacing w:val="1"/>
          <w:sz w:val="20"/>
        </w:rPr>
        <w:t xml:space="preserve"> </w:t>
      </w:r>
      <w:r w:rsidR="00562EBD" w:rsidRPr="00462745">
        <w:rPr>
          <w:rFonts w:asciiTheme="minorHAnsi" w:hAnsiTheme="minorHAnsi" w:cstheme="minorHAnsi"/>
          <w:sz w:val="20"/>
        </w:rPr>
        <w:t>canone)</w:t>
      </w:r>
    </w:p>
    <w:p w14:paraId="0E0AF755" w14:textId="77777777" w:rsidR="00E20BD4" w:rsidRPr="00462745" w:rsidRDefault="00562EBD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line="232" w:lineRule="exact"/>
        <w:ind w:left="820" w:hanging="349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  <w:sz w:val="20"/>
        </w:rPr>
        <w:t>Copia</w:t>
      </w:r>
      <w:r w:rsidRPr="00462745">
        <w:rPr>
          <w:rFonts w:asciiTheme="minorHAnsi" w:hAnsiTheme="minorHAnsi" w:cstheme="minorHAnsi"/>
          <w:spacing w:val="-4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di</w:t>
      </w:r>
      <w:r w:rsidRPr="00462745">
        <w:rPr>
          <w:rFonts w:asciiTheme="minorHAnsi" w:hAnsiTheme="minorHAnsi" w:cstheme="minorHAnsi"/>
          <w:spacing w:val="-3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un</w:t>
      </w:r>
      <w:r w:rsidRPr="00462745">
        <w:rPr>
          <w:rFonts w:asciiTheme="minorHAnsi" w:hAnsiTheme="minorHAnsi" w:cstheme="minorHAnsi"/>
          <w:spacing w:val="-4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documento</w:t>
      </w:r>
      <w:r w:rsidRPr="00462745">
        <w:rPr>
          <w:rFonts w:asciiTheme="minorHAnsi" w:hAnsiTheme="minorHAnsi" w:cstheme="minorHAnsi"/>
          <w:spacing w:val="-2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di</w:t>
      </w:r>
      <w:r w:rsidRPr="00462745">
        <w:rPr>
          <w:rFonts w:asciiTheme="minorHAnsi" w:hAnsiTheme="minorHAnsi" w:cstheme="minorHAnsi"/>
          <w:spacing w:val="-3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identità</w:t>
      </w:r>
      <w:r w:rsidRPr="00462745">
        <w:rPr>
          <w:rFonts w:asciiTheme="minorHAnsi" w:hAnsiTheme="minorHAnsi" w:cstheme="minorHAnsi"/>
          <w:spacing w:val="-3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del</w:t>
      </w:r>
      <w:r w:rsidRPr="00462745">
        <w:rPr>
          <w:rFonts w:asciiTheme="minorHAnsi" w:hAnsiTheme="minorHAnsi" w:cstheme="minorHAnsi"/>
          <w:spacing w:val="-3"/>
          <w:sz w:val="20"/>
        </w:rPr>
        <w:t xml:space="preserve"> </w:t>
      </w:r>
      <w:r w:rsidRPr="00462745">
        <w:rPr>
          <w:rFonts w:asciiTheme="minorHAnsi" w:hAnsiTheme="minorHAnsi" w:cstheme="minorHAnsi"/>
          <w:sz w:val="20"/>
        </w:rPr>
        <w:t>richiedente</w:t>
      </w:r>
    </w:p>
    <w:p w14:paraId="55BF2344" w14:textId="77777777" w:rsidR="00E20BD4" w:rsidRPr="00462745" w:rsidRDefault="00562EBD">
      <w:pPr>
        <w:pStyle w:val="Titolo11"/>
        <w:spacing w:line="244" w:lineRule="exact"/>
        <w:ind w:left="6484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</w:rPr>
        <w:t>Firma</w:t>
      </w:r>
    </w:p>
    <w:p w14:paraId="20B8B8B4" w14:textId="77777777" w:rsidR="00E20BD4" w:rsidRPr="00462745" w:rsidRDefault="00E20BD4">
      <w:pPr>
        <w:pStyle w:val="Corpotesto"/>
        <w:rPr>
          <w:rFonts w:asciiTheme="minorHAnsi" w:hAnsiTheme="minorHAnsi" w:cstheme="minorHAnsi"/>
          <w:b/>
          <w:sz w:val="20"/>
        </w:rPr>
      </w:pPr>
    </w:p>
    <w:p w14:paraId="6992926D" w14:textId="377C24C0" w:rsidR="00E20BD4" w:rsidRPr="00462745" w:rsidRDefault="006C0B5C">
      <w:pPr>
        <w:pStyle w:val="Corpotesto"/>
        <w:rPr>
          <w:rFonts w:asciiTheme="minorHAnsi" w:hAnsiTheme="minorHAnsi" w:cstheme="minorHAnsi"/>
          <w:b/>
          <w:sz w:val="18"/>
        </w:rPr>
      </w:pPr>
      <w:r w:rsidRPr="004627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DA948F" wp14:editId="5377D6E6">
                <wp:simplePos x="0" y="0"/>
                <wp:positionH relativeFrom="page">
                  <wp:posOffset>3866515</wp:posOffset>
                </wp:positionH>
                <wp:positionV relativeFrom="paragraph">
                  <wp:posOffset>160020</wp:posOffset>
                </wp:positionV>
                <wp:extent cx="2376170" cy="1270"/>
                <wp:effectExtent l="0" t="0" r="0" b="0"/>
                <wp:wrapTopAndBottom/>
                <wp:docPr id="9917139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742"/>
                            <a:gd name="T2" fmla="+- 0 9830 6089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072C" id="Freeform 2" o:spid="_x0000_s1026" style="position:absolute;margin-left:304.45pt;margin-top:12.6pt;width:187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" path="m,l3741,e" filled="f" strokeweight=".19461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370852EA" w14:textId="77777777" w:rsidR="00E20BD4" w:rsidRDefault="00E20BD4">
      <w:pPr>
        <w:pStyle w:val="Corpotesto"/>
        <w:spacing w:before="9"/>
        <w:rPr>
          <w:rFonts w:asciiTheme="minorHAnsi" w:hAnsiTheme="minorHAnsi" w:cstheme="minorHAnsi"/>
          <w:b/>
          <w:sz w:val="14"/>
        </w:rPr>
      </w:pPr>
    </w:p>
    <w:p w14:paraId="658BCF01" w14:textId="77777777" w:rsidR="00462745" w:rsidRDefault="00462745">
      <w:pPr>
        <w:pStyle w:val="Corpotesto"/>
        <w:spacing w:before="9"/>
        <w:rPr>
          <w:rFonts w:asciiTheme="minorHAnsi" w:hAnsiTheme="minorHAnsi" w:cstheme="minorHAnsi"/>
          <w:b/>
          <w:sz w:val="14"/>
        </w:rPr>
      </w:pPr>
    </w:p>
    <w:p w14:paraId="44CA10FF" w14:textId="77777777" w:rsidR="00462745" w:rsidRDefault="00462745">
      <w:pPr>
        <w:pStyle w:val="Corpotesto"/>
        <w:spacing w:before="9"/>
        <w:rPr>
          <w:rFonts w:asciiTheme="minorHAnsi" w:hAnsiTheme="minorHAnsi" w:cstheme="minorHAnsi"/>
          <w:b/>
          <w:sz w:val="14"/>
        </w:rPr>
      </w:pPr>
    </w:p>
    <w:p w14:paraId="316E5AE6" w14:textId="77777777" w:rsidR="00462745" w:rsidRDefault="00462745">
      <w:pPr>
        <w:pStyle w:val="Corpotesto"/>
        <w:spacing w:before="9"/>
        <w:rPr>
          <w:rFonts w:asciiTheme="minorHAnsi" w:hAnsiTheme="minorHAnsi" w:cstheme="minorHAnsi"/>
          <w:b/>
          <w:sz w:val="14"/>
        </w:rPr>
      </w:pPr>
    </w:p>
    <w:p w14:paraId="6DEABC90" w14:textId="77777777" w:rsidR="00462745" w:rsidRPr="00462745" w:rsidRDefault="00462745">
      <w:pPr>
        <w:pStyle w:val="Corpotesto"/>
        <w:spacing w:before="9"/>
        <w:rPr>
          <w:rFonts w:asciiTheme="minorHAnsi" w:hAnsiTheme="minorHAnsi" w:cstheme="minorHAnsi"/>
          <w:b/>
          <w:sz w:val="14"/>
        </w:rPr>
      </w:pPr>
    </w:p>
    <w:p w14:paraId="5561A363" w14:textId="77777777" w:rsidR="00E20BD4" w:rsidRPr="00462745" w:rsidRDefault="00562EB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75"/>
        <w:ind w:hanging="709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Indicare</w:t>
      </w:r>
      <w:r w:rsidRPr="00462745">
        <w:rPr>
          <w:rFonts w:asciiTheme="minorHAnsi" w:hAnsiTheme="minorHAnsi" w:cstheme="minorHAnsi"/>
          <w:spacing w:val="1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il</w:t>
      </w:r>
      <w:r w:rsidRPr="00462745">
        <w:rPr>
          <w:rFonts w:asciiTheme="minorHAnsi" w:hAnsiTheme="minorHAnsi" w:cstheme="minorHAnsi"/>
          <w:spacing w:val="-5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caso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che</w:t>
      </w:r>
      <w:r w:rsidRPr="00462745">
        <w:rPr>
          <w:rFonts w:asciiTheme="minorHAnsi" w:hAnsiTheme="minorHAnsi" w:cstheme="minorHAnsi"/>
          <w:spacing w:val="-1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ricorre:</w:t>
      </w:r>
    </w:p>
    <w:p w14:paraId="1DC5F8A4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1"/>
          <w:tab w:val="left" w:pos="1102"/>
        </w:tabs>
        <w:spacing w:before="2" w:line="171" w:lineRule="exact"/>
        <w:ind w:hanging="282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Terreno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agricolo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con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fabbricato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ad uso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abitativo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ad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uso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artigianale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commerciale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privo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di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fabbricato</w:t>
      </w:r>
    </w:p>
    <w:p w14:paraId="4EE05FBA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1"/>
          <w:tab w:val="left" w:pos="1102"/>
        </w:tabs>
        <w:spacing w:line="170" w:lineRule="exact"/>
        <w:ind w:hanging="282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Terreno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con</w:t>
      </w:r>
      <w:r w:rsidRPr="00462745">
        <w:rPr>
          <w:rFonts w:asciiTheme="minorHAnsi" w:hAnsiTheme="minorHAnsi" w:cstheme="minorHAnsi"/>
          <w:spacing w:val="-4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abitazione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rurale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</w:t>
      </w:r>
      <w:r w:rsidRPr="00462745">
        <w:rPr>
          <w:rFonts w:asciiTheme="minorHAnsi" w:hAnsiTheme="minorHAnsi" w:cstheme="minorHAnsi"/>
          <w:spacing w:val="-1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popolare</w:t>
      </w:r>
    </w:p>
    <w:p w14:paraId="10C54C99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1"/>
          <w:tab w:val="left" w:pos="1102"/>
        </w:tabs>
        <w:spacing w:line="171" w:lineRule="exact"/>
        <w:ind w:hanging="282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Edificio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di</w:t>
      </w:r>
      <w:r w:rsidRPr="00462745">
        <w:rPr>
          <w:rFonts w:asciiTheme="minorHAnsi" w:hAnsiTheme="minorHAnsi" w:cstheme="minorHAnsi"/>
          <w:spacing w:val="-5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abitazione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 villa</w:t>
      </w:r>
    </w:p>
    <w:p w14:paraId="7C183DE1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1"/>
          <w:tab w:val="left" w:pos="1102"/>
        </w:tabs>
        <w:spacing w:before="1" w:line="171" w:lineRule="exact"/>
        <w:ind w:hanging="282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Fabbricato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per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attività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artigianale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commerciale</w:t>
      </w:r>
    </w:p>
    <w:p w14:paraId="490AD8B3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1"/>
          <w:tab w:val="left" w:pos="1102"/>
        </w:tabs>
        <w:spacing w:line="170" w:lineRule="exact"/>
        <w:ind w:hanging="282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Servizio</w:t>
      </w:r>
      <w:r w:rsidRPr="00462745">
        <w:rPr>
          <w:rFonts w:asciiTheme="minorHAnsi" w:hAnsiTheme="minorHAnsi" w:cstheme="minorHAnsi"/>
          <w:spacing w:val="-4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Pubblico</w:t>
      </w:r>
    </w:p>
    <w:p w14:paraId="40281D86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1"/>
          <w:tab w:val="left" w:pos="1102"/>
        </w:tabs>
        <w:spacing w:line="169" w:lineRule="exact"/>
        <w:ind w:hanging="282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Strada</w:t>
      </w:r>
      <w:r w:rsidRPr="00462745">
        <w:rPr>
          <w:rFonts w:asciiTheme="minorHAnsi" w:hAnsiTheme="minorHAnsi" w:cstheme="minorHAnsi"/>
          <w:spacing w:val="-4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Privata</w:t>
      </w:r>
    </w:p>
    <w:p w14:paraId="5E0176FE" w14:textId="77777777" w:rsidR="00E20BD4" w:rsidRPr="00462745" w:rsidRDefault="00562EBD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line="159" w:lineRule="exact"/>
        <w:ind w:left="818" w:hanging="707"/>
        <w:rPr>
          <w:rFonts w:asciiTheme="minorHAnsi" w:hAnsiTheme="minorHAnsi" w:cstheme="minorHAnsi"/>
          <w:sz w:val="14"/>
        </w:rPr>
      </w:pPr>
      <w:r w:rsidRPr="00462745">
        <w:rPr>
          <w:rFonts w:asciiTheme="minorHAnsi" w:hAnsiTheme="minorHAnsi" w:cstheme="minorHAnsi"/>
          <w:sz w:val="14"/>
        </w:rPr>
        <w:t>Indicare</w:t>
      </w:r>
      <w:r w:rsidRPr="00462745">
        <w:rPr>
          <w:rFonts w:asciiTheme="minorHAnsi" w:hAnsiTheme="minorHAnsi" w:cstheme="minorHAnsi"/>
          <w:spacing w:val="1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il</w:t>
      </w:r>
      <w:r w:rsidRPr="00462745">
        <w:rPr>
          <w:rFonts w:asciiTheme="minorHAnsi" w:hAnsiTheme="minorHAnsi" w:cstheme="minorHAnsi"/>
          <w:spacing w:val="-5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caso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che</w:t>
      </w:r>
      <w:r w:rsidRPr="00462745">
        <w:rPr>
          <w:rFonts w:asciiTheme="minorHAnsi" w:hAnsiTheme="minorHAnsi" w:cstheme="minorHAnsi"/>
          <w:spacing w:val="-1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ricorre:</w:t>
      </w:r>
    </w:p>
    <w:p w14:paraId="793EDBE4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2"/>
        </w:tabs>
        <w:spacing w:line="260" w:lineRule="exact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  <w:sz w:val="14"/>
        </w:rPr>
        <w:t>Decesso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del</w:t>
      </w:r>
      <w:r w:rsidRPr="00462745">
        <w:rPr>
          <w:rFonts w:asciiTheme="minorHAnsi" w:hAnsiTheme="minorHAnsi" w:cstheme="minorHAnsi"/>
          <w:spacing w:val="-4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titolare</w:t>
      </w:r>
    </w:p>
    <w:p w14:paraId="7B86B010" w14:textId="77777777" w:rsidR="00E20BD4" w:rsidRPr="00462745" w:rsidRDefault="00562EBD">
      <w:pPr>
        <w:pStyle w:val="Paragrafoelenco"/>
        <w:numPr>
          <w:ilvl w:val="1"/>
          <w:numId w:val="1"/>
        </w:numPr>
        <w:tabs>
          <w:tab w:val="left" w:pos="1102"/>
        </w:tabs>
        <w:spacing w:line="261" w:lineRule="exact"/>
        <w:rPr>
          <w:rFonts w:asciiTheme="minorHAnsi" w:hAnsiTheme="minorHAnsi" w:cstheme="minorHAnsi"/>
        </w:rPr>
      </w:pPr>
      <w:r w:rsidRPr="00462745">
        <w:rPr>
          <w:rFonts w:asciiTheme="minorHAnsi" w:hAnsiTheme="minorHAnsi" w:cstheme="minorHAnsi"/>
          <w:sz w:val="14"/>
        </w:rPr>
        <w:t>Cessazione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o</w:t>
      </w:r>
      <w:r w:rsidRPr="00462745">
        <w:rPr>
          <w:rFonts w:asciiTheme="minorHAnsi" w:hAnsiTheme="minorHAnsi" w:cstheme="minorHAnsi"/>
          <w:spacing w:val="-2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variazione</w:t>
      </w:r>
      <w:r w:rsidRPr="00462745">
        <w:rPr>
          <w:rFonts w:asciiTheme="minorHAnsi" w:hAnsiTheme="minorHAnsi" w:cstheme="minorHAnsi"/>
          <w:spacing w:val="-3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del</w:t>
      </w:r>
      <w:r w:rsidRPr="00462745">
        <w:rPr>
          <w:rFonts w:asciiTheme="minorHAnsi" w:hAnsiTheme="minorHAnsi" w:cstheme="minorHAnsi"/>
          <w:spacing w:val="-5"/>
          <w:sz w:val="14"/>
        </w:rPr>
        <w:t xml:space="preserve"> </w:t>
      </w:r>
      <w:r w:rsidRPr="00462745">
        <w:rPr>
          <w:rFonts w:asciiTheme="minorHAnsi" w:hAnsiTheme="minorHAnsi" w:cstheme="minorHAnsi"/>
          <w:sz w:val="14"/>
        </w:rPr>
        <w:t>conduttore</w:t>
      </w:r>
    </w:p>
    <w:p w14:paraId="218FCDA1" w14:textId="77777777" w:rsidR="00462745" w:rsidRDefault="00462745" w:rsidP="00462745">
      <w:pPr>
        <w:tabs>
          <w:tab w:val="left" w:pos="1102"/>
        </w:tabs>
        <w:spacing w:line="261" w:lineRule="exact"/>
        <w:rPr>
          <w:rFonts w:asciiTheme="minorHAnsi" w:hAnsiTheme="minorHAnsi" w:cstheme="minorHAnsi"/>
        </w:rPr>
      </w:pPr>
    </w:p>
    <w:p w14:paraId="61C1A157" w14:textId="77777777" w:rsidR="00462745" w:rsidRDefault="00462745" w:rsidP="00462745">
      <w:pPr>
        <w:tabs>
          <w:tab w:val="left" w:pos="1102"/>
        </w:tabs>
        <w:spacing w:line="261" w:lineRule="exact"/>
        <w:rPr>
          <w:rFonts w:asciiTheme="minorHAnsi" w:hAnsiTheme="minorHAnsi" w:cstheme="minorHAnsi"/>
        </w:rPr>
      </w:pPr>
    </w:p>
    <w:p w14:paraId="757B65D7" w14:textId="77777777" w:rsidR="00462745" w:rsidRDefault="00462745" w:rsidP="00462745">
      <w:pPr>
        <w:pStyle w:val="NormaleWeb"/>
        <w:spacing w:after="0"/>
        <w:jc w:val="center"/>
        <w:rPr>
          <w:color w:val="000000"/>
        </w:rPr>
      </w:pPr>
      <w:r>
        <w:rPr>
          <w:b/>
          <w:bCs/>
          <w:color w:val="000000"/>
        </w:rPr>
        <w:t>INFORMATIVA SUL TRATTAMENTO DI DATI PERSONALI</w:t>
      </w:r>
    </w:p>
    <w:p w14:paraId="19FEF2C0" w14:textId="77777777" w:rsidR="00462745" w:rsidRDefault="00462745" w:rsidP="00462745">
      <w:pPr>
        <w:pStyle w:val="NormaleWeb"/>
        <w:spacing w:after="0"/>
        <w:jc w:val="center"/>
        <w:rPr>
          <w:i/>
          <w:iCs/>
          <w:color w:val="000000"/>
          <w:sz w:val="20"/>
          <w:szCs w:val="20"/>
        </w:rPr>
      </w:pPr>
      <w:r>
        <w:rPr>
          <w:color w:val="000000"/>
        </w:rPr>
        <w:t>Art. 13 Regolamento UE n. 679/2016</w:t>
      </w:r>
    </w:p>
    <w:p w14:paraId="54D50CFF" w14:textId="77777777" w:rsidR="00462745" w:rsidRPr="00FB6EF6" w:rsidRDefault="00462745" w:rsidP="00462745">
      <w:pPr>
        <w:pStyle w:val="NormaleWeb"/>
        <w:shd w:val="clear" w:color="auto" w:fill="FFFFFF"/>
        <w:spacing w:before="0" w:after="0"/>
        <w:rPr>
          <w:i/>
          <w:color w:val="000000"/>
          <w:sz w:val="20"/>
          <w:szCs w:val="20"/>
        </w:rPr>
      </w:pPr>
      <w:r w:rsidRPr="00FB6EF6">
        <w:rPr>
          <w:rStyle w:val="Enfasigrassetto"/>
          <w:i/>
          <w:color w:val="000000"/>
          <w:sz w:val="20"/>
          <w:szCs w:val="20"/>
        </w:rPr>
        <w:t>1. Premessa</w:t>
      </w:r>
      <w:r w:rsidRPr="00FB6EF6">
        <w:rPr>
          <w:i/>
          <w:color w:val="000000"/>
          <w:sz w:val="20"/>
          <w:szCs w:val="20"/>
        </w:rPr>
        <w:br/>
        <w:t>Ai sensi dell'art. 13 del Regolamento europeo n. 679/2016, il </w:t>
      </w:r>
      <w:r w:rsidRPr="00FB6EF6">
        <w:rPr>
          <w:rStyle w:val="Enfasigrassetto"/>
          <w:i/>
          <w:color w:val="000000"/>
          <w:sz w:val="20"/>
          <w:szCs w:val="20"/>
        </w:rPr>
        <w:t>Comune di Pomarance</w:t>
      </w:r>
      <w:r w:rsidRPr="00FB6EF6">
        <w:rPr>
          <w:i/>
          <w:color w:val="000000"/>
          <w:sz w:val="20"/>
          <w:szCs w:val="20"/>
        </w:rPr>
        <w:t>, in qualità di “Titolare” del tra</w:t>
      </w:r>
      <w:r w:rsidRPr="00FB6EF6">
        <w:rPr>
          <w:i/>
          <w:color w:val="000000"/>
          <w:sz w:val="20"/>
          <w:szCs w:val="20"/>
        </w:rPr>
        <w:t>t</w:t>
      </w:r>
      <w:r w:rsidRPr="00FB6EF6">
        <w:rPr>
          <w:i/>
          <w:color w:val="000000"/>
          <w:sz w:val="20"/>
          <w:szCs w:val="20"/>
        </w:rPr>
        <w:t>tamento, rappresentato dal Sindaco pro-tempore è tenuta a fornirle informazioni in merito all'utilizzo dei suoi dati pe</w:t>
      </w:r>
      <w:r w:rsidRPr="00FB6EF6">
        <w:rPr>
          <w:i/>
          <w:color w:val="000000"/>
          <w:sz w:val="20"/>
          <w:szCs w:val="20"/>
        </w:rPr>
        <w:t>r</w:t>
      </w:r>
      <w:r w:rsidRPr="00FB6EF6">
        <w:rPr>
          <w:i/>
          <w:color w:val="000000"/>
          <w:sz w:val="20"/>
          <w:szCs w:val="20"/>
        </w:rPr>
        <w:t>sonali.</w:t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rStyle w:val="Enfasigrassetto"/>
          <w:i/>
          <w:color w:val="000000"/>
          <w:sz w:val="20"/>
          <w:szCs w:val="20"/>
        </w:rPr>
        <w:t>2. Identità e i dati di contatto del titolare del trattamento</w:t>
      </w:r>
      <w:r w:rsidRPr="00FB6EF6">
        <w:rPr>
          <w:i/>
          <w:color w:val="000000"/>
          <w:sz w:val="20"/>
          <w:szCs w:val="20"/>
        </w:rPr>
        <w:br/>
        <w:t>Il Titolare del trattamento dei dati personali di cui alla presente Informativa è </w:t>
      </w:r>
      <w:r w:rsidRPr="00FB6EF6">
        <w:rPr>
          <w:rStyle w:val="Enfasigrassetto"/>
          <w:i/>
          <w:color w:val="000000"/>
          <w:sz w:val="20"/>
          <w:szCs w:val="20"/>
        </w:rPr>
        <w:t>comune di Pomarance, con sede in P</w:t>
      </w:r>
      <w:r w:rsidRPr="00FB6EF6">
        <w:rPr>
          <w:rStyle w:val="Enfasigrassetto"/>
          <w:i/>
          <w:color w:val="000000"/>
          <w:sz w:val="20"/>
          <w:szCs w:val="20"/>
        </w:rPr>
        <w:t>o</w:t>
      </w:r>
      <w:r w:rsidRPr="00FB6EF6">
        <w:rPr>
          <w:rStyle w:val="Enfasigrassetto"/>
          <w:i/>
          <w:color w:val="000000"/>
          <w:sz w:val="20"/>
          <w:szCs w:val="20"/>
        </w:rPr>
        <w:t xml:space="preserve">marance, Piazza </w:t>
      </w:r>
      <w:proofErr w:type="gramStart"/>
      <w:r w:rsidRPr="00FB6EF6">
        <w:rPr>
          <w:rStyle w:val="Enfasigrassetto"/>
          <w:i/>
          <w:color w:val="000000"/>
          <w:sz w:val="20"/>
          <w:szCs w:val="20"/>
        </w:rPr>
        <w:t>Sant’Anna  -</w:t>
      </w:r>
      <w:proofErr w:type="gramEnd"/>
      <w:r w:rsidRPr="00FB6EF6">
        <w:rPr>
          <w:rStyle w:val="Enfasigrassetto"/>
          <w:i/>
          <w:color w:val="000000"/>
          <w:sz w:val="20"/>
          <w:szCs w:val="20"/>
        </w:rPr>
        <w:t xml:space="preserve"> 56045</w:t>
      </w:r>
      <w:r w:rsidRPr="00FB6EF6">
        <w:rPr>
          <w:i/>
          <w:color w:val="000000"/>
          <w:sz w:val="20"/>
          <w:szCs w:val="20"/>
        </w:rPr>
        <w:br/>
        <w:t>Al fine di semplificare le modalità di inoltro e ridurre i tempi per il riscontro si invita a presentare le richi</w:t>
      </w:r>
      <w:r w:rsidRPr="00FB6EF6">
        <w:rPr>
          <w:i/>
          <w:color w:val="000000"/>
          <w:sz w:val="20"/>
          <w:szCs w:val="20"/>
        </w:rPr>
        <w:t>e</w:t>
      </w:r>
      <w:r w:rsidRPr="00FB6EF6">
        <w:rPr>
          <w:i/>
          <w:color w:val="000000"/>
          <w:sz w:val="20"/>
          <w:szCs w:val="20"/>
        </w:rPr>
        <w:t>ste di cui al paragrafo n. 9 al comune di Pomarance  via e-mail  </w:t>
      </w:r>
      <w:r w:rsidRPr="00FB6EF6">
        <w:rPr>
          <w:i/>
          <w:color w:val="0033FF"/>
          <w:sz w:val="20"/>
          <w:szCs w:val="20"/>
        </w:rPr>
        <w:t> </w:t>
      </w:r>
      <w:r w:rsidRPr="00FB6EF6">
        <w:rPr>
          <w:i/>
          <w:color w:val="0033FF"/>
          <w:sz w:val="20"/>
          <w:szCs w:val="20"/>
          <w:u w:val="single"/>
        </w:rPr>
        <w:t>affarigenerali@comune.pomarance.pi.it</w:t>
      </w:r>
      <w:r w:rsidRPr="00FB6EF6">
        <w:rPr>
          <w:i/>
          <w:color w:val="000000"/>
          <w:sz w:val="20"/>
          <w:szCs w:val="20"/>
        </w:rPr>
        <w:br/>
        <w:t> </w:t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rStyle w:val="Enfasigrassetto"/>
          <w:i/>
          <w:color w:val="000000"/>
          <w:sz w:val="20"/>
          <w:szCs w:val="20"/>
        </w:rPr>
        <w:t>3. Il Responsabile della protezione dei dati personali</w:t>
      </w:r>
      <w:r w:rsidRPr="00FB6EF6">
        <w:rPr>
          <w:i/>
          <w:color w:val="000000"/>
          <w:sz w:val="20"/>
          <w:szCs w:val="20"/>
        </w:rPr>
        <w:br/>
        <w:t xml:space="preserve">Il comune di </w:t>
      </w:r>
      <w:proofErr w:type="gramStart"/>
      <w:r w:rsidRPr="00FB6EF6">
        <w:rPr>
          <w:i/>
          <w:color w:val="000000"/>
          <w:sz w:val="20"/>
          <w:szCs w:val="20"/>
        </w:rPr>
        <w:t>Pomarance  ha</w:t>
      </w:r>
      <w:proofErr w:type="gramEnd"/>
      <w:r w:rsidRPr="00FB6EF6">
        <w:rPr>
          <w:i/>
          <w:color w:val="000000"/>
          <w:sz w:val="20"/>
          <w:szCs w:val="20"/>
        </w:rPr>
        <w:t xml:space="preserve"> designato quale Responsabile della protezione dei dati la società </w:t>
      </w:r>
      <w:r w:rsidRPr="00FB6EF6">
        <w:rPr>
          <w:rStyle w:val="Enfasigrassetto"/>
          <w:i/>
          <w:color w:val="000000"/>
          <w:sz w:val="20"/>
          <w:szCs w:val="20"/>
        </w:rPr>
        <w:t>Centro Studi Enti Locali  Spa </w:t>
      </w:r>
      <w:r w:rsidRPr="00FB6EF6">
        <w:rPr>
          <w:i/>
          <w:color w:val="000000"/>
          <w:sz w:val="20"/>
          <w:szCs w:val="20"/>
        </w:rPr>
        <w:t xml:space="preserve">individuando quale referente l’Avv. Giuseppina </w:t>
      </w:r>
      <w:proofErr w:type="spellStart"/>
      <w:r w:rsidRPr="00FB6EF6">
        <w:rPr>
          <w:i/>
          <w:color w:val="000000"/>
          <w:sz w:val="20"/>
          <w:szCs w:val="20"/>
        </w:rPr>
        <w:t>Tofalo</w:t>
      </w:r>
      <w:proofErr w:type="spellEnd"/>
      <w:r w:rsidRPr="00FB6EF6">
        <w:rPr>
          <w:i/>
          <w:color w:val="000000"/>
          <w:sz w:val="20"/>
          <w:szCs w:val="20"/>
        </w:rPr>
        <w:t xml:space="preserve"> contattabile al seguente indirizzo mail</w:t>
      </w:r>
      <w:r w:rsidRPr="00FB6EF6">
        <w:rPr>
          <w:rStyle w:val="Enfasigrassetto"/>
          <w:i/>
          <w:color w:val="000000"/>
          <w:sz w:val="20"/>
          <w:szCs w:val="20"/>
        </w:rPr>
        <w:t>: </w:t>
      </w:r>
      <w:hyperlink r:id="rId5" w:history="1">
        <w:r w:rsidRPr="00FB6EF6">
          <w:rPr>
            <w:rStyle w:val="Collegamentoipertestuale"/>
            <w:i/>
            <w:sz w:val="20"/>
            <w:szCs w:val="20"/>
          </w:rPr>
          <w:t>giuseppina.tofalo@centrostudientilocali.it</w:t>
        </w:r>
      </w:hyperlink>
      <w:r w:rsidRPr="00FB6EF6">
        <w:rPr>
          <w:i/>
          <w:color w:val="000000"/>
          <w:sz w:val="20"/>
          <w:szCs w:val="20"/>
        </w:rPr>
        <w:t> </w:t>
      </w:r>
    </w:p>
    <w:p w14:paraId="0C606596" w14:textId="77777777" w:rsidR="00462745" w:rsidRPr="00FB6EF6" w:rsidRDefault="00462745" w:rsidP="00462745">
      <w:pPr>
        <w:pStyle w:val="NormaleWeb"/>
        <w:shd w:val="clear" w:color="auto" w:fill="FFFFFF"/>
        <w:spacing w:before="0" w:after="0"/>
        <w:rPr>
          <w:i/>
          <w:color w:val="000000"/>
          <w:sz w:val="20"/>
          <w:szCs w:val="20"/>
        </w:rPr>
      </w:pPr>
      <w:r w:rsidRPr="00FB6EF6">
        <w:rPr>
          <w:rStyle w:val="Enfasigrassetto"/>
          <w:i/>
          <w:color w:val="000000"/>
          <w:sz w:val="20"/>
          <w:szCs w:val="20"/>
        </w:rPr>
        <w:t>4. Responsabili del trattamento</w:t>
      </w:r>
      <w:r w:rsidRPr="00FB6EF6">
        <w:rPr>
          <w:i/>
          <w:color w:val="000000"/>
          <w:sz w:val="20"/>
          <w:szCs w:val="20"/>
        </w:rPr>
        <w:br/>
        <w:t>L'Ente può avvalersi di soggetti terzi per l'espletamento di attività e relativi trattamenti di dati personali di cui ha la titolarità. Conformemente a quanto stabilito dalla normativa, tali soggetti assicurano livelli esperienza, capacità e aff</w:t>
      </w:r>
      <w:r w:rsidRPr="00FB6EF6">
        <w:rPr>
          <w:i/>
          <w:color w:val="000000"/>
          <w:sz w:val="20"/>
          <w:szCs w:val="20"/>
        </w:rPr>
        <w:t>i</w:t>
      </w:r>
      <w:r w:rsidRPr="00FB6EF6">
        <w:rPr>
          <w:i/>
          <w:color w:val="000000"/>
          <w:sz w:val="20"/>
          <w:szCs w:val="20"/>
        </w:rPr>
        <w:t>dabil</w:t>
      </w:r>
      <w:r w:rsidRPr="00FB6EF6">
        <w:rPr>
          <w:i/>
          <w:color w:val="000000"/>
          <w:sz w:val="20"/>
          <w:szCs w:val="20"/>
        </w:rPr>
        <w:t>i</w:t>
      </w:r>
      <w:r w:rsidRPr="00FB6EF6">
        <w:rPr>
          <w:i/>
          <w:color w:val="000000"/>
          <w:sz w:val="20"/>
          <w:szCs w:val="20"/>
        </w:rPr>
        <w:t>tà tali da garantire il rispetto delle vigenti disposizioni in materia di trattamento, ivi compreso il profilo della sicurezza dei dati.</w:t>
      </w:r>
      <w:r w:rsidRPr="00FB6EF6">
        <w:rPr>
          <w:i/>
          <w:color w:val="000000"/>
          <w:sz w:val="20"/>
          <w:szCs w:val="20"/>
        </w:rPr>
        <w:br/>
        <w:t>Vengono formalizzate da parte dell'Ente istruzioni, compiti ed oneri in capo a tali soggetti terzi con la des</w:t>
      </w:r>
      <w:r w:rsidRPr="00FB6EF6">
        <w:rPr>
          <w:i/>
          <w:color w:val="000000"/>
          <w:sz w:val="20"/>
          <w:szCs w:val="20"/>
        </w:rPr>
        <w:t>i</w:t>
      </w:r>
      <w:r w:rsidRPr="00FB6EF6">
        <w:rPr>
          <w:i/>
          <w:color w:val="000000"/>
          <w:sz w:val="20"/>
          <w:szCs w:val="20"/>
        </w:rPr>
        <w:t>gnazione degli stessi a "Responsabili del trattamento". Vengono sottoposti tali soggetti a verifiche periodiche al fine di constat</w:t>
      </w:r>
      <w:r w:rsidRPr="00FB6EF6">
        <w:rPr>
          <w:i/>
          <w:color w:val="000000"/>
          <w:sz w:val="20"/>
          <w:szCs w:val="20"/>
        </w:rPr>
        <w:t>a</w:t>
      </w:r>
      <w:r w:rsidRPr="00FB6EF6">
        <w:rPr>
          <w:i/>
          <w:color w:val="000000"/>
          <w:sz w:val="20"/>
          <w:szCs w:val="20"/>
        </w:rPr>
        <w:t>re il mantenimento dei livelli di garanzia registrati in occasione dell'affidamento dell'incar</w:t>
      </w:r>
      <w:r w:rsidRPr="00FB6EF6">
        <w:rPr>
          <w:i/>
          <w:color w:val="000000"/>
          <w:sz w:val="20"/>
          <w:szCs w:val="20"/>
        </w:rPr>
        <w:t>i</w:t>
      </w:r>
      <w:r w:rsidRPr="00FB6EF6">
        <w:rPr>
          <w:i/>
          <w:color w:val="000000"/>
          <w:sz w:val="20"/>
          <w:szCs w:val="20"/>
        </w:rPr>
        <w:t>co iniziale.</w:t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rStyle w:val="Enfasigrassetto"/>
          <w:i/>
          <w:color w:val="000000"/>
          <w:sz w:val="20"/>
          <w:szCs w:val="20"/>
        </w:rPr>
        <w:t>5. Soggetti autorizzati al trattamento</w:t>
      </w:r>
      <w:r w:rsidRPr="00FB6EF6">
        <w:rPr>
          <w:i/>
          <w:color w:val="000000"/>
          <w:sz w:val="20"/>
          <w:szCs w:val="20"/>
        </w:rPr>
        <w:br/>
        <w:t>I Suoi dati personali sono trattati da personale interno previamente autorizzato e designato quale incaricato del tra</w:t>
      </w:r>
      <w:r w:rsidRPr="00FB6EF6">
        <w:rPr>
          <w:i/>
          <w:color w:val="000000"/>
          <w:sz w:val="20"/>
          <w:szCs w:val="20"/>
        </w:rPr>
        <w:t>t</w:t>
      </w:r>
      <w:r w:rsidRPr="00FB6EF6">
        <w:rPr>
          <w:i/>
          <w:color w:val="000000"/>
          <w:sz w:val="20"/>
          <w:szCs w:val="20"/>
        </w:rPr>
        <w:t>tamento, a cui sono impartite idonee istruzioni in ordine a misure, accorgimenti, modus operandi, tutti volti alla co</w:t>
      </w:r>
      <w:r w:rsidRPr="00FB6EF6">
        <w:rPr>
          <w:i/>
          <w:color w:val="000000"/>
          <w:sz w:val="20"/>
          <w:szCs w:val="20"/>
        </w:rPr>
        <w:t>n</w:t>
      </w:r>
      <w:r w:rsidRPr="00FB6EF6">
        <w:rPr>
          <w:i/>
          <w:color w:val="000000"/>
          <w:sz w:val="20"/>
          <w:szCs w:val="20"/>
        </w:rPr>
        <w:t>creta tutela dei tuoi dati personali.</w:t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rStyle w:val="Enfasigrassetto"/>
          <w:i/>
          <w:color w:val="000000"/>
          <w:sz w:val="20"/>
          <w:szCs w:val="20"/>
        </w:rPr>
        <w:t>6. Finalità e base giuridica del trattamento</w:t>
      </w:r>
      <w:r w:rsidRPr="00FB6EF6">
        <w:rPr>
          <w:i/>
          <w:color w:val="000000"/>
          <w:sz w:val="20"/>
          <w:szCs w:val="20"/>
        </w:rPr>
        <w:br/>
        <w:t>Il trattamento dei suoi dati personali viene effettuato dal comune di Pomarance, per le finalità previste dal Regolame</w:t>
      </w:r>
      <w:r w:rsidRPr="00FB6EF6">
        <w:rPr>
          <w:i/>
          <w:color w:val="000000"/>
          <w:sz w:val="20"/>
          <w:szCs w:val="20"/>
        </w:rPr>
        <w:t>n</w:t>
      </w:r>
      <w:r w:rsidRPr="00FB6EF6">
        <w:rPr>
          <w:i/>
          <w:color w:val="000000"/>
          <w:sz w:val="20"/>
          <w:szCs w:val="20"/>
        </w:rPr>
        <w:t>to (UE) 2016/679 (RGPD), in particolare per l'esecuzione dei propri compiti di interesse pubblico o comunque conne</w:t>
      </w:r>
      <w:r w:rsidRPr="00FB6EF6">
        <w:rPr>
          <w:i/>
          <w:color w:val="000000"/>
          <w:sz w:val="20"/>
          <w:szCs w:val="20"/>
        </w:rPr>
        <w:t>s</w:t>
      </w:r>
      <w:r w:rsidRPr="00FB6EF6">
        <w:rPr>
          <w:i/>
          <w:color w:val="000000"/>
          <w:sz w:val="20"/>
          <w:szCs w:val="20"/>
        </w:rPr>
        <w:t>si all'esercizio dei propri pubblici poteri, ivi incluse le finalità di archiviazione, di ricerca storica e di analisi per scopi st</w:t>
      </w:r>
      <w:r w:rsidRPr="00FB6EF6">
        <w:rPr>
          <w:i/>
          <w:color w:val="000000"/>
          <w:sz w:val="20"/>
          <w:szCs w:val="20"/>
        </w:rPr>
        <w:t>a</w:t>
      </w:r>
      <w:r w:rsidRPr="00FB6EF6">
        <w:rPr>
          <w:i/>
          <w:color w:val="000000"/>
          <w:sz w:val="20"/>
          <w:szCs w:val="20"/>
        </w:rPr>
        <w:t>tistici.</w:t>
      </w:r>
    </w:p>
    <w:p w14:paraId="6925E1E3" w14:textId="77777777" w:rsidR="00462745" w:rsidRPr="00FB6EF6" w:rsidRDefault="00462745" w:rsidP="00462745">
      <w:pPr>
        <w:pStyle w:val="NormaleWeb"/>
        <w:shd w:val="clear" w:color="auto" w:fill="FFFFFF"/>
        <w:spacing w:before="0" w:after="0"/>
        <w:rPr>
          <w:i/>
          <w:color w:val="000000"/>
          <w:sz w:val="20"/>
          <w:szCs w:val="20"/>
        </w:rPr>
      </w:pPr>
      <w:r w:rsidRPr="00FB6EF6">
        <w:rPr>
          <w:rStyle w:val="Enfasigrassetto"/>
          <w:i/>
          <w:color w:val="000000"/>
          <w:sz w:val="20"/>
          <w:szCs w:val="20"/>
        </w:rPr>
        <w:t>7. Destinatari dei dati personali</w:t>
      </w:r>
      <w:r w:rsidRPr="00FB6EF6">
        <w:rPr>
          <w:i/>
          <w:color w:val="000000"/>
          <w:sz w:val="20"/>
          <w:szCs w:val="20"/>
        </w:rPr>
        <w:br/>
        <w:t>I suoi dati personali non sono oggetto di comunicazione o diffusione.</w:t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rStyle w:val="Enfasigrassetto"/>
          <w:i/>
          <w:color w:val="000000"/>
          <w:sz w:val="20"/>
          <w:szCs w:val="20"/>
        </w:rPr>
        <w:t>8. Trasferimento dei dati personali a Paesi extra UE</w:t>
      </w:r>
      <w:r w:rsidRPr="00FB6EF6">
        <w:rPr>
          <w:i/>
          <w:color w:val="000000"/>
          <w:sz w:val="20"/>
          <w:szCs w:val="20"/>
        </w:rPr>
        <w:br/>
        <w:t>I suoi dati personali non sono trasferiti al di fuori dell'Unione europea.</w:t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i/>
          <w:color w:val="000000"/>
          <w:sz w:val="20"/>
          <w:szCs w:val="20"/>
        </w:rPr>
        <w:br/>
      </w:r>
      <w:r w:rsidRPr="00FB6EF6">
        <w:rPr>
          <w:rStyle w:val="Enfasigrassetto"/>
          <w:i/>
          <w:color w:val="000000"/>
          <w:sz w:val="20"/>
          <w:szCs w:val="20"/>
        </w:rPr>
        <w:t>9. Che diritti ho sui miei dati?</w:t>
      </w:r>
    </w:p>
    <w:p w14:paraId="6D57BCB8" w14:textId="77777777" w:rsidR="00462745" w:rsidRPr="00FB6EF6" w:rsidRDefault="00462745" w:rsidP="00462745">
      <w:pPr>
        <w:pStyle w:val="NormaleWeb"/>
        <w:shd w:val="clear" w:color="auto" w:fill="FFFFFF"/>
        <w:spacing w:before="0" w:after="0"/>
        <w:rPr>
          <w:i/>
          <w:color w:val="000000"/>
          <w:sz w:val="20"/>
          <w:szCs w:val="20"/>
        </w:rPr>
      </w:pPr>
      <w:r w:rsidRPr="00FB6EF6">
        <w:rPr>
          <w:i/>
          <w:color w:val="000000"/>
          <w:sz w:val="20"/>
          <w:szCs w:val="20"/>
        </w:rPr>
        <w:t>Lei potrà, in qualsiasi momento, esercitare i diritti: </w:t>
      </w:r>
    </w:p>
    <w:p w14:paraId="59EFD754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richiedere maggiori informazioni in relazione ai contenuti della presente informativa</w:t>
      </w:r>
    </w:p>
    <w:p w14:paraId="61248E5A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accesso ai dati personali;</w:t>
      </w:r>
    </w:p>
    <w:p w14:paraId="5275EE8E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ottenere la rettifica o la cancellazione degli stessi o la limitazione del trattamento che lo riguard</w:t>
      </w:r>
      <w:r w:rsidRPr="00FB6EF6">
        <w:rPr>
          <w:i/>
          <w:color w:val="000000"/>
        </w:rPr>
        <w:t>a</w:t>
      </w:r>
      <w:r w:rsidRPr="00FB6EF6">
        <w:rPr>
          <w:i/>
          <w:color w:val="000000"/>
        </w:rPr>
        <w:t>no (nei casi previsti dalla normativa);</w:t>
      </w:r>
    </w:p>
    <w:p w14:paraId="114DB1F4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opporsi al trattamento (nei casi previsti dalla normativa);</w:t>
      </w:r>
    </w:p>
    <w:p w14:paraId="6CB0947C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alla portabilità dei dati (nei casi previsti dalla normativa);</w:t>
      </w:r>
    </w:p>
    <w:p w14:paraId="4D3D57C0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revocare il consenso, ove previsto; la revoca del consenso non pregiudica la liceità del trattame</w:t>
      </w:r>
      <w:r w:rsidRPr="00FB6EF6">
        <w:rPr>
          <w:i/>
          <w:color w:val="000000"/>
        </w:rPr>
        <w:t>n</w:t>
      </w:r>
      <w:r w:rsidRPr="00FB6EF6">
        <w:rPr>
          <w:i/>
          <w:color w:val="000000"/>
        </w:rPr>
        <w:t>to basata sul consenso conferito prima della revoca;</w:t>
      </w:r>
    </w:p>
    <w:p w14:paraId="455C4095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proporre reclamo all'autorità di controllo (Garante Privacy);</w:t>
      </w:r>
    </w:p>
    <w:p w14:paraId="7F267A2D" w14:textId="77777777" w:rsidR="00462745" w:rsidRPr="00FB6EF6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000000"/>
        </w:rPr>
      </w:pPr>
      <w:r w:rsidRPr="00FB6EF6">
        <w:rPr>
          <w:i/>
          <w:color w:val="000000"/>
        </w:rPr>
        <w:t>di dare mandato a un organismo, un'organizzazione o un'associazione senza scopo di lucro per l'esercizio dei suoi diritti;</w:t>
      </w:r>
    </w:p>
    <w:p w14:paraId="220A0556" w14:textId="6C79C89D" w:rsidR="00462745" w:rsidRPr="00462745" w:rsidRDefault="00462745" w:rsidP="00462745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50" w:line="261" w:lineRule="exact"/>
        <w:ind w:left="0"/>
        <w:jc w:val="both"/>
        <w:rPr>
          <w:rFonts w:asciiTheme="minorHAnsi" w:hAnsiTheme="minorHAnsi" w:cstheme="minorHAnsi"/>
        </w:rPr>
      </w:pPr>
      <w:r w:rsidRPr="00462745">
        <w:rPr>
          <w:i/>
          <w:color w:val="000000"/>
        </w:rPr>
        <w:t>di richiedere il risarcimento dei danni conseguenti alla violazione della normativa.</w:t>
      </w:r>
    </w:p>
    <w:sectPr w:rsidR="00462745" w:rsidRPr="00462745" w:rsidSect="00830C58">
      <w:type w:val="continuous"/>
      <w:pgSz w:w="11900" w:h="16840"/>
      <w:pgMar w:top="180" w:right="9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22121"/>
    <w:multiLevelType w:val="hybridMultilevel"/>
    <w:tmpl w:val="641044DE"/>
    <w:lvl w:ilvl="0" w:tplc="821E1676">
      <w:start w:val="1"/>
      <w:numFmt w:val="decimal"/>
      <w:lvlText w:val="(%1)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4"/>
        <w:szCs w:val="14"/>
        <w:lang w:val="it-IT" w:eastAsia="en-US" w:bidi="ar-SA"/>
      </w:rPr>
    </w:lvl>
    <w:lvl w:ilvl="1" w:tplc="09A4477E">
      <w:numFmt w:val="bullet"/>
      <w:lvlText w:val=""/>
      <w:lvlJc w:val="left"/>
      <w:pPr>
        <w:ind w:left="1101" w:hanging="284"/>
      </w:pPr>
      <w:rPr>
        <w:rFonts w:hint="default"/>
        <w:w w:val="100"/>
        <w:lang w:val="it-IT" w:eastAsia="en-US" w:bidi="ar-SA"/>
      </w:rPr>
    </w:lvl>
    <w:lvl w:ilvl="2" w:tplc="F894EA12">
      <w:numFmt w:val="bullet"/>
      <w:lvlText w:val="•"/>
      <w:lvlJc w:val="left"/>
      <w:pPr>
        <w:ind w:left="2080" w:hanging="284"/>
      </w:pPr>
      <w:rPr>
        <w:rFonts w:hint="default"/>
        <w:lang w:val="it-IT" w:eastAsia="en-US" w:bidi="ar-SA"/>
      </w:rPr>
    </w:lvl>
    <w:lvl w:ilvl="3" w:tplc="6C92B6E4">
      <w:numFmt w:val="bullet"/>
      <w:lvlText w:val="•"/>
      <w:lvlJc w:val="left"/>
      <w:pPr>
        <w:ind w:left="3060" w:hanging="284"/>
      </w:pPr>
      <w:rPr>
        <w:rFonts w:hint="default"/>
        <w:lang w:val="it-IT" w:eastAsia="en-US" w:bidi="ar-SA"/>
      </w:rPr>
    </w:lvl>
    <w:lvl w:ilvl="4" w:tplc="E5CEA8EC">
      <w:numFmt w:val="bullet"/>
      <w:lvlText w:val="•"/>
      <w:lvlJc w:val="left"/>
      <w:pPr>
        <w:ind w:left="4040" w:hanging="284"/>
      </w:pPr>
      <w:rPr>
        <w:rFonts w:hint="default"/>
        <w:lang w:val="it-IT" w:eastAsia="en-US" w:bidi="ar-SA"/>
      </w:rPr>
    </w:lvl>
    <w:lvl w:ilvl="5" w:tplc="16F2B040">
      <w:numFmt w:val="bullet"/>
      <w:lvlText w:val="•"/>
      <w:lvlJc w:val="left"/>
      <w:pPr>
        <w:ind w:left="5020" w:hanging="284"/>
      </w:pPr>
      <w:rPr>
        <w:rFonts w:hint="default"/>
        <w:lang w:val="it-IT" w:eastAsia="en-US" w:bidi="ar-SA"/>
      </w:rPr>
    </w:lvl>
    <w:lvl w:ilvl="6" w:tplc="FF982922">
      <w:numFmt w:val="bullet"/>
      <w:lvlText w:val="•"/>
      <w:lvlJc w:val="left"/>
      <w:pPr>
        <w:ind w:left="6000" w:hanging="284"/>
      </w:pPr>
      <w:rPr>
        <w:rFonts w:hint="default"/>
        <w:lang w:val="it-IT" w:eastAsia="en-US" w:bidi="ar-SA"/>
      </w:rPr>
    </w:lvl>
    <w:lvl w:ilvl="7" w:tplc="4C12AF30">
      <w:numFmt w:val="bullet"/>
      <w:lvlText w:val="•"/>
      <w:lvlJc w:val="left"/>
      <w:pPr>
        <w:ind w:left="6980" w:hanging="284"/>
      </w:pPr>
      <w:rPr>
        <w:rFonts w:hint="default"/>
        <w:lang w:val="it-IT" w:eastAsia="en-US" w:bidi="ar-SA"/>
      </w:rPr>
    </w:lvl>
    <w:lvl w:ilvl="8" w:tplc="4AAAC4D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EF41026"/>
    <w:multiLevelType w:val="multilevel"/>
    <w:tmpl w:val="27881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0366F"/>
    <w:multiLevelType w:val="hybridMultilevel"/>
    <w:tmpl w:val="FFFC2F5A"/>
    <w:lvl w:ilvl="0" w:tplc="18D8900C">
      <w:numFmt w:val="bullet"/>
      <w:lvlText w:val="o"/>
      <w:lvlJc w:val="left"/>
      <w:pPr>
        <w:ind w:left="832" w:hanging="348"/>
      </w:pPr>
      <w:rPr>
        <w:rFonts w:hint="default"/>
        <w:w w:val="98"/>
        <w:lang w:val="it-IT" w:eastAsia="en-US" w:bidi="ar-SA"/>
      </w:rPr>
    </w:lvl>
    <w:lvl w:ilvl="1" w:tplc="8D1E60D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DBA4BC2A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2BF6EEC2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190C4CE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3A2C1184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EE0F44E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082E291A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1256D21A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FF00CB5"/>
    <w:multiLevelType w:val="hybridMultilevel"/>
    <w:tmpl w:val="8042FD96"/>
    <w:lvl w:ilvl="0" w:tplc="1206F502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39EDF78">
      <w:numFmt w:val="bullet"/>
      <w:lvlText w:val="•"/>
      <w:lvlJc w:val="left"/>
      <w:pPr>
        <w:ind w:left="1100" w:hanging="154"/>
      </w:pPr>
      <w:rPr>
        <w:rFonts w:hint="default"/>
        <w:lang w:val="it-IT" w:eastAsia="en-US" w:bidi="ar-SA"/>
      </w:rPr>
    </w:lvl>
    <w:lvl w:ilvl="2" w:tplc="AD504BB0">
      <w:numFmt w:val="bullet"/>
      <w:lvlText w:val="•"/>
      <w:lvlJc w:val="left"/>
      <w:pPr>
        <w:ind w:left="2080" w:hanging="154"/>
      </w:pPr>
      <w:rPr>
        <w:rFonts w:hint="default"/>
        <w:lang w:val="it-IT" w:eastAsia="en-US" w:bidi="ar-SA"/>
      </w:rPr>
    </w:lvl>
    <w:lvl w:ilvl="3" w:tplc="08446CEA">
      <w:numFmt w:val="bullet"/>
      <w:lvlText w:val="•"/>
      <w:lvlJc w:val="left"/>
      <w:pPr>
        <w:ind w:left="3060" w:hanging="154"/>
      </w:pPr>
      <w:rPr>
        <w:rFonts w:hint="default"/>
        <w:lang w:val="it-IT" w:eastAsia="en-US" w:bidi="ar-SA"/>
      </w:rPr>
    </w:lvl>
    <w:lvl w:ilvl="4" w:tplc="DFDEE0BA">
      <w:numFmt w:val="bullet"/>
      <w:lvlText w:val="•"/>
      <w:lvlJc w:val="left"/>
      <w:pPr>
        <w:ind w:left="4040" w:hanging="154"/>
      </w:pPr>
      <w:rPr>
        <w:rFonts w:hint="default"/>
        <w:lang w:val="it-IT" w:eastAsia="en-US" w:bidi="ar-SA"/>
      </w:rPr>
    </w:lvl>
    <w:lvl w:ilvl="5" w:tplc="C3D45616">
      <w:numFmt w:val="bullet"/>
      <w:lvlText w:val="•"/>
      <w:lvlJc w:val="left"/>
      <w:pPr>
        <w:ind w:left="5020" w:hanging="154"/>
      </w:pPr>
      <w:rPr>
        <w:rFonts w:hint="default"/>
        <w:lang w:val="it-IT" w:eastAsia="en-US" w:bidi="ar-SA"/>
      </w:rPr>
    </w:lvl>
    <w:lvl w:ilvl="6" w:tplc="FC7CB660">
      <w:numFmt w:val="bullet"/>
      <w:lvlText w:val="•"/>
      <w:lvlJc w:val="left"/>
      <w:pPr>
        <w:ind w:left="6000" w:hanging="154"/>
      </w:pPr>
      <w:rPr>
        <w:rFonts w:hint="default"/>
        <w:lang w:val="it-IT" w:eastAsia="en-US" w:bidi="ar-SA"/>
      </w:rPr>
    </w:lvl>
    <w:lvl w:ilvl="7" w:tplc="35B26566">
      <w:numFmt w:val="bullet"/>
      <w:lvlText w:val="•"/>
      <w:lvlJc w:val="left"/>
      <w:pPr>
        <w:ind w:left="6980" w:hanging="154"/>
      </w:pPr>
      <w:rPr>
        <w:rFonts w:hint="default"/>
        <w:lang w:val="it-IT" w:eastAsia="en-US" w:bidi="ar-SA"/>
      </w:rPr>
    </w:lvl>
    <w:lvl w:ilvl="8" w:tplc="8F761210">
      <w:numFmt w:val="bullet"/>
      <w:lvlText w:val="•"/>
      <w:lvlJc w:val="left"/>
      <w:pPr>
        <w:ind w:left="7960" w:hanging="154"/>
      </w:pPr>
      <w:rPr>
        <w:rFonts w:hint="default"/>
        <w:lang w:val="it-IT" w:eastAsia="en-US" w:bidi="ar-SA"/>
      </w:rPr>
    </w:lvl>
  </w:abstractNum>
  <w:num w:numId="1" w16cid:durableId="1387026195">
    <w:abstractNumId w:val="0"/>
  </w:num>
  <w:num w:numId="2" w16cid:durableId="1052079214">
    <w:abstractNumId w:val="2"/>
  </w:num>
  <w:num w:numId="3" w16cid:durableId="78405176">
    <w:abstractNumId w:val="3"/>
  </w:num>
  <w:num w:numId="4" w16cid:durableId="195096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D4"/>
    <w:rsid w:val="00084749"/>
    <w:rsid w:val="00462745"/>
    <w:rsid w:val="00562EBD"/>
    <w:rsid w:val="006C0B5C"/>
    <w:rsid w:val="007E2667"/>
    <w:rsid w:val="00830C58"/>
    <w:rsid w:val="00866F5E"/>
    <w:rsid w:val="00AA773D"/>
    <w:rsid w:val="00B66D79"/>
    <w:rsid w:val="00C233D7"/>
    <w:rsid w:val="00D40878"/>
    <w:rsid w:val="00E20BD4"/>
    <w:rsid w:val="00E37B22"/>
    <w:rsid w:val="00F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396"/>
  <w15:docId w15:val="{1DFE02BE-2AFC-4F87-905C-907BB444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0BD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20BD4"/>
  </w:style>
  <w:style w:type="paragraph" w:customStyle="1" w:styleId="Titolo11">
    <w:name w:val="Titolo 11"/>
    <w:basedOn w:val="Normale"/>
    <w:uiPriority w:val="1"/>
    <w:qFormat/>
    <w:rsid w:val="00E20BD4"/>
    <w:pPr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20BD4"/>
    <w:pPr>
      <w:ind w:left="1101" w:hanging="282"/>
    </w:pPr>
  </w:style>
  <w:style w:type="paragraph" w:customStyle="1" w:styleId="TableParagraph">
    <w:name w:val="Table Paragraph"/>
    <w:basedOn w:val="Normale"/>
    <w:uiPriority w:val="1"/>
    <w:qFormat/>
    <w:rsid w:val="00E20BD4"/>
  </w:style>
  <w:style w:type="character" w:styleId="Collegamentoipertestuale">
    <w:name w:val="Hyperlink"/>
    <w:rsid w:val="00462745"/>
    <w:rPr>
      <w:color w:val="0000FF"/>
      <w:u w:val="single"/>
    </w:rPr>
  </w:style>
  <w:style w:type="paragraph" w:styleId="NormaleWeb">
    <w:name w:val="Normal (Web)"/>
    <w:basedOn w:val="Normale"/>
    <w:uiPriority w:val="99"/>
    <w:rsid w:val="00462745"/>
    <w:pPr>
      <w:widowControl/>
      <w:autoSpaceDE/>
      <w:autoSpaceDN/>
      <w:spacing w:before="100" w:after="100"/>
    </w:pPr>
    <w:rPr>
      <w:sz w:val="24"/>
      <w:szCs w:val="24"/>
      <w:lang w:eastAsia="ar-SA"/>
    </w:rPr>
  </w:style>
  <w:style w:type="character" w:styleId="Enfasigrassetto">
    <w:name w:val="Strong"/>
    <w:uiPriority w:val="22"/>
    <w:qFormat/>
    <w:rsid w:val="00462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useppina.tofalo@centrostudientiloca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volturazione di autorizzazione di passo carrabile</dc:title>
  <dc:creator>m.polvani</dc:creator>
  <cp:lastModifiedBy>Melissa</cp:lastModifiedBy>
  <cp:revision>3</cp:revision>
  <dcterms:created xsi:type="dcterms:W3CDTF">2024-01-22T10:10:00Z</dcterms:created>
  <dcterms:modified xsi:type="dcterms:W3CDTF">2024-08-29T07:16:00Z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2022-04-28T00:00:00Z</vt:filetime>
  </property>
</Properties>
</file>